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F44B3F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F44B3F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4B3F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F44B3F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F44B3F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F44B3F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4B3F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F44B3F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F44B3F" w:rsidRDefault="00FE42A4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44B3F">
        <w:rPr>
          <w:rFonts w:ascii="Arial" w:hAnsi="Arial" w:cs="Arial"/>
          <w:sz w:val="24"/>
          <w:szCs w:val="24"/>
        </w:rPr>
        <w:t xml:space="preserve">Iktatószám: </w:t>
      </w:r>
      <w:r w:rsidR="00AC7CCB" w:rsidRPr="00F44B3F">
        <w:rPr>
          <w:rFonts w:ascii="Arial" w:hAnsi="Arial" w:cs="Arial"/>
          <w:sz w:val="24"/>
          <w:szCs w:val="24"/>
        </w:rPr>
        <w:t xml:space="preserve">VFO/ </w:t>
      </w:r>
      <w:r w:rsidR="00F44B3F">
        <w:rPr>
          <w:rFonts w:ascii="Arial" w:hAnsi="Arial" w:cs="Arial"/>
          <w:sz w:val="24"/>
          <w:szCs w:val="24"/>
        </w:rPr>
        <w:t>104 - 2</w:t>
      </w:r>
      <w:r w:rsidR="00AC7CCB" w:rsidRPr="00F44B3F">
        <w:rPr>
          <w:rFonts w:ascii="Arial" w:hAnsi="Arial" w:cs="Arial"/>
          <w:sz w:val="24"/>
          <w:szCs w:val="24"/>
        </w:rPr>
        <w:t xml:space="preserve"> /2017</w:t>
      </w:r>
      <w:r w:rsidRPr="00F44B3F">
        <w:rPr>
          <w:rFonts w:ascii="Arial" w:hAnsi="Arial" w:cs="Arial"/>
          <w:sz w:val="24"/>
          <w:szCs w:val="24"/>
        </w:rPr>
        <w:t>.</w:t>
      </w:r>
    </w:p>
    <w:p w:rsidR="008E2138" w:rsidRPr="00F44B3F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44B3F">
        <w:rPr>
          <w:rFonts w:ascii="Arial" w:hAnsi="Arial" w:cs="Arial"/>
          <w:sz w:val="24"/>
          <w:szCs w:val="24"/>
        </w:rPr>
        <w:t>Napirend sorszáma:</w:t>
      </w:r>
    </w:p>
    <w:p w:rsidR="008E2138" w:rsidRPr="00F44B3F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F44B3F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F44B3F" w:rsidRDefault="00AC7CCB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>2017. január 26-ai</w:t>
      </w:r>
      <w:r w:rsidR="00B34151" w:rsidRPr="00F44B3F">
        <w:rPr>
          <w:rFonts w:ascii="Arial" w:hAnsi="Arial" w:cs="Arial"/>
          <w:b/>
          <w:sz w:val="24"/>
          <w:szCs w:val="24"/>
        </w:rPr>
        <w:t xml:space="preserve"> r</w:t>
      </w:r>
      <w:r w:rsidRPr="00F44B3F">
        <w:rPr>
          <w:rFonts w:ascii="Arial" w:hAnsi="Arial" w:cs="Arial"/>
          <w:b/>
          <w:sz w:val="24"/>
          <w:szCs w:val="24"/>
        </w:rPr>
        <w:t xml:space="preserve">endes </w:t>
      </w:r>
      <w:r w:rsidR="00B34151" w:rsidRPr="00F44B3F">
        <w:rPr>
          <w:rFonts w:ascii="Arial" w:hAnsi="Arial" w:cs="Arial"/>
          <w:b/>
          <w:sz w:val="24"/>
          <w:szCs w:val="24"/>
        </w:rPr>
        <w:t>nyilvános</w:t>
      </w:r>
      <w:r w:rsidR="008976A7" w:rsidRPr="00F44B3F">
        <w:rPr>
          <w:rFonts w:ascii="Arial" w:hAnsi="Arial" w:cs="Arial"/>
          <w:b/>
          <w:sz w:val="24"/>
          <w:szCs w:val="24"/>
        </w:rPr>
        <w:t xml:space="preserve"> </w:t>
      </w:r>
      <w:r w:rsidR="008E2138" w:rsidRPr="00F44B3F">
        <w:rPr>
          <w:rFonts w:ascii="Arial" w:hAnsi="Arial" w:cs="Arial"/>
          <w:b/>
          <w:sz w:val="24"/>
          <w:szCs w:val="24"/>
        </w:rPr>
        <w:t>ülésére</w:t>
      </w:r>
    </w:p>
    <w:p w:rsidR="008E2138" w:rsidRPr="00F44B3F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F44B3F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F44B3F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F17E3" w:rsidRPr="00F44B3F" w:rsidRDefault="008E2138" w:rsidP="00D90F45">
      <w:pPr>
        <w:ind w:left="2124" w:hanging="2124"/>
        <w:jc w:val="both"/>
        <w:rPr>
          <w:rFonts w:ascii="Arial" w:hAnsi="Arial" w:cs="Arial"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 xml:space="preserve">Tárgy:   </w:t>
      </w:r>
      <w:r w:rsidR="005325C0" w:rsidRPr="00F44B3F">
        <w:rPr>
          <w:rFonts w:ascii="Arial" w:hAnsi="Arial" w:cs="Arial"/>
          <w:b/>
          <w:sz w:val="24"/>
          <w:szCs w:val="24"/>
        </w:rPr>
        <w:tab/>
      </w:r>
      <w:bookmarkStart w:id="0" w:name="_GoBack"/>
      <w:r w:rsidR="008F17E3" w:rsidRPr="00F44B3F">
        <w:rPr>
          <w:rFonts w:ascii="Arial" w:hAnsi="Arial" w:cs="Arial"/>
          <w:bCs/>
          <w:sz w:val="24"/>
          <w:szCs w:val="24"/>
        </w:rPr>
        <w:t>A közterületek használatáról szóló 28/2005. (XII. 15.) önkormányzati rendelet módosítása</w:t>
      </w:r>
      <w:bookmarkEnd w:id="0"/>
    </w:p>
    <w:p w:rsidR="000714B4" w:rsidRPr="00F44B3F" w:rsidRDefault="000714B4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>Az előterjesztő:</w:t>
      </w:r>
      <w:r w:rsidRPr="00F44B3F">
        <w:rPr>
          <w:rFonts w:ascii="Arial" w:hAnsi="Arial" w:cs="Arial"/>
          <w:sz w:val="24"/>
          <w:szCs w:val="24"/>
        </w:rPr>
        <w:t xml:space="preserve"> </w:t>
      </w:r>
      <w:r w:rsidRPr="00F44B3F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F44B3F">
          <w:rPr>
            <w:rFonts w:ascii="Arial" w:hAnsi="Arial" w:cs="Arial"/>
            <w:sz w:val="24"/>
            <w:szCs w:val="24"/>
          </w:rPr>
          <w:t>Papp Gábor</w:t>
        </w:r>
      </w:smartTag>
      <w:r w:rsidRPr="00F44B3F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F44B3F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 xml:space="preserve">Készítette: </w:t>
      </w:r>
      <w:r w:rsidRPr="00F44B3F">
        <w:rPr>
          <w:rFonts w:ascii="Arial" w:hAnsi="Arial" w:cs="Arial"/>
          <w:sz w:val="24"/>
          <w:szCs w:val="24"/>
        </w:rPr>
        <w:t xml:space="preserve"> </w:t>
      </w:r>
      <w:r w:rsidRPr="00F44B3F">
        <w:rPr>
          <w:rFonts w:ascii="Arial" w:hAnsi="Arial" w:cs="Arial"/>
          <w:sz w:val="24"/>
          <w:szCs w:val="24"/>
        </w:rPr>
        <w:tab/>
      </w:r>
      <w:r w:rsidR="00AC7CCB" w:rsidRPr="00F44B3F">
        <w:rPr>
          <w:rFonts w:ascii="Arial" w:hAnsi="Arial" w:cs="Arial"/>
          <w:sz w:val="24"/>
          <w:szCs w:val="24"/>
        </w:rPr>
        <w:t>Vasas Ottó városfejlesztési és beruházási ügyintéző</w:t>
      </w:r>
    </w:p>
    <w:p w:rsidR="00F93BF3" w:rsidRPr="00F93BF3" w:rsidRDefault="00F93BF3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F93BF3">
        <w:rPr>
          <w:rFonts w:ascii="Arial" w:hAnsi="Arial" w:cs="Arial"/>
          <w:sz w:val="24"/>
          <w:szCs w:val="24"/>
        </w:rPr>
        <w:t>dr. Keserű Klaudia jogász</w:t>
      </w:r>
    </w:p>
    <w:p w:rsidR="008E2138" w:rsidRPr="00F44B3F" w:rsidRDefault="00B34151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ab/>
      </w:r>
      <w:r w:rsidR="005325C0" w:rsidRPr="00F44B3F">
        <w:rPr>
          <w:rFonts w:ascii="Arial" w:hAnsi="Arial" w:cs="Arial"/>
          <w:b/>
          <w:sz w:val="24"/>
          <w:szCs w:val="24"/>
        </w:rPr>
        <w:tab/>
      </w:r>
    </w:p>
    <w:p w:rsidR="008E2138" w:rsidRPr="00F44B3F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F44B3F">
        <w:rPr>
          <w:rFonts w:ascii="Arial" w:hAnsi="Arial" w:cs="Arial"/>
          <w:sz w:val="24"/>
          <w:szCs w:val="24"/>
        </w:rPr>
        <w:tab/>
      </w:r>
    </w:p>
    <w:p w:rsidR="0010185D" w:rsidRPr="00F44B3F" w:rsidRDefault="008E2138" w:rsidP="0010185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>Megtárgyalta:</w:t>
      </w:r>
      <w:r w:rsidRPr="00F44B3F">
        <w:rPr>
          <w:rFonts w:ascii="Arial" w:hAnsi="Arial" w:cs="Arial"/>
          <w:sz w:val="24"/>
          <w:szCs w:val="24"/>
        </w:rPr>
        <w:t xml:space="preserve"> </w:t>
      </w:r>
      <w:r w:rsidRPr="00F44B3F">
        <w:rPr>
          <w:rFonts w:ascii="Arial" w:hAnsi="Arial" w:cs="Arial"/>
          <w:sz w:val="24"/>
          <w:szCs w:val="24"/>
        </w:rPr>
        <w:tab/>
      </w:r>
      <w:r w:rsidR="0010185D" w:rsidRPr="00F44B3F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10185D" w:rsidRPr="00F44B3F" w:rsidRDefault="0010185D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F44B3F">
        <w:rPr>
          <w:rFonts w:ascii="Arial" w:hAnsi="Arial" w:cs="Arial"/>
          <w:sz w:val="24"/>
          <w:szCs w:val="24"/>
        </w:rPr>
        <w:t>Jogi- Ügyrendi, Szociális Bizottság</w:t>
      </w:r>
    </w:p>
    <w:p w:rsidR="00B34151" w:rsidRPr="00F44B3F" w:rsidRDefault="00B34151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5325C0" w:rsidRPr="00F44B3F" w:rsidRDefault="005325C0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F44B3F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F44B3F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F44B3F">
        <w:rPr>
          <w:rFonts w:ascii="Arial" w:hAnsi="Arial" w:cs="Arial"/>
          <w:sz w:val="24"/>
          <w:szCs w:val="24"/>
        </w:rPr>
        <w:t>dr. Tüske Róbert jegyző</w:t>
      </w:r>
    </w:p>
    <w:p w:rsidR="008E2138" w:rsidRPr="00F44B3F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ab/>
      </w:r>
      <w:r w:rsidRPr="00F44B3F">
        <w:rPr>
          <w:rFonts w:ascii="Arial" w:hAnsi="Arial" w:cs="Arial"/>
          <w:b/>
          <w:sz w:val="24"/>
          <w:szCs w:val="24"/>
        </w:rPr>
        <w:tab/>
      </w:r>
    </w:p>
    <w:p w:rsidR="008E2138" w:rsidRPr="00F44B3F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44B3F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F44B3F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44B3F">
        <w:rPr>
          <w:rFonts w:ascii="Arial" w:hAnsi="Arial" w:cs="Arial"/>
          <w:sz w:val="24"/>
          <w:szCs w:val="24"/>
        </w:rPr>
        <w:tab/>
      </w:r>
      <w:r w:rsidRPr="00F44B3F">
        <w:rPr>
          <w:rFonts w:ascii="Arial" w:hAnsi="Arial" w:cs="Arial"/>
          <w:sz w:val="24"/>
          <w:szCs w:val="24"/>
        </w:rPr>
        <w:tab/>
      </w:r>
      <w:r w:rsidRPr="00F44B3F">
        <w:rPr>
          <w:rFonts w:ascii="Arial" w:hAnsi="Arial" w:cs="Arial"/>
          <w:sz w:val="24"/>
          <w:szCs w:val="24"/>
        </w:rPr>
        <w:tab/>
      </w:r>
      <w:r w:rsidRPr="00F44B3F">
        <w:rPr>
          <w:rFonts w:ascii="Arial" w:hAnsi="Arial" w:cs="Arial"/>
          <w:sz w:val="24"/>
          <w:szCs w:val="24"/>
        </w:rPr>
        <w:tab/>
      </w:r>
      <w:r w:rsidRPr="00F44B3F">
        <w:rPr>
          <w:rFonts w:ascii="Arial" w:hAnsi="Arial" w:cs="Arial"/>
          <w:sz w:val="24"/>
          <w:szCs w:val="24"/>
        </w:rPr>
        <w:tab/>
      </w:r>
      <w:r w:rsidRPr="00F44B3F">
        <w:rPr>
          <w:rFonts w:ascii="Arial" w:hAnsi="Arial" w:cs="Arial"/>
          <w:sz w:val="24"/>
          <w:szCs w:val="24"/>
        </w:rPr>
        <w:tab/>
      </w:r>
      <w:r w:rsidRPr="00F44B3F">
        <w:rPr>
          <w:rFonts w:ascii="Arial" w:hAnsi="Arial" w:cs="Arial"/>
          <w:sz w:val="24"/>
          <w:szCs w:val="24"/>
        </w:rPr>
        <w:tab/>
      </w:r>
      <w:r w:rsidRPr="00F44B3F">
        <w:rPr>
          <w:rFonts w:ascii="Arial" w:hAnsi="Arial" w:cs="Arial"/>
          <w:sz w:val="24"/>
          <w:szCs w:val="24"/>
        </w:rPr>
        <w:tab/>
      </w:r>
      <w:r w:rsidRPr="00F44B3F">
        <w:rPr>
          <w:rFonts w:ascii="Arial" w:hAnsi="Arial" w:cs="Arial"/>
          <w:sz w:val="24"/>
          <w:szCs w:val="24"/>
        </w:rPr>
        <w:tab/>
      </w:r>
      <w:r w:rsidRPr="00F44B3F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Pr="00F44B3F" w:rsidRDefault="008E2138">
      <w:pPr>
        <w:rPr>
          <w:rFonts w:ascii="Arial" w:hAnsi="Arial" w:cs="Arial"/>
        </w:rPr>
      </w:pPr>
    </w:p>
    <w:p w:rsidR="006829A8" w:rsidRPr="00F44B3F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F44B3F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>1.</w:t>
      </w:r>
    </w:p>
    <w:p w:rsidR="006829A8" w:rsidRPr="00F44B3F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lastRenderedPageBreak/>
        <w:t>Tárgy és tényállás ismertetése</w:t>
      </w:r>
    </w:p>
    <w:p w:rsidR="00E66DF6" w:rsidRPr="00F44B3F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F44B3F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F44B3F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>Tisztelt Képviselő-testület!</w:t>
      </w:r>
    </w:p>
    <w:p w:rsidR="00F93BF3" w:rsidRDefault="00F93BF3" w:rsidP="00AC7CCB">
      <w:pPr>
        <w:spacing w:after="0"/>
        <w:jc w:val="both"/>
        <w:rPr>
          <w:rFonts w:ascii="Arial" w:hAnsi="Arial" w:cs="Arial"/>
        </w:rPr>
      </w:pPr>
    </w:p>
    <w:p w:rsidR="00F93BF3" w:rsidRPr="00F44B3F" w:rsidRDefault="00F93BF3" w:rsidP="00F93BF3">
      <w:pPr>
        <w:jc w:val="both"/>
        <w:rPr>
          <w:rFonts w:ascii="Arial" w:hAnsi="Arial" w:cs="Arial"/>
          <w:bCs/>
        </w:rPr>
      </w:pPr>
      <w:r w:rsidRPr="00F44B3F">
        <w:rPr>
          <w:rFonts w:ascii="Arial" w:hAnsi="Arial" w:cs="Arial"/>
          <w:bCs/>
        </w:rPr>
        <w:t xml:space="preserve">Az Országgyűlés a magyarországi települések jellegzetes és értékes arculatának megóvása, kialakítása, az épített és a természeti környezet egységes védelme, egyben az építési beruházások gyors és sikeres megvalósíthatósága érdekében </w:t>
      </w:r>
      <w:r>
        <w:rPr>
          <w:rFonts w:ascii="Arial" w:hAnsi="Arial" w:cs="Arial"/>
          <w:bCs/>
        </w:rPr>
        <w:t>meg</w:t>
      </w:r>
      <w:r w:rsidRPr="00F44B3F">
        <w:rPr>
          <w:rFonts w:ascii="Arial" w:hAnsi="Arial" w:cs="Arial"/>
          <w:bCs/>
        </w:rPr>
        <w:t>alkot</w:t>
      </w:r>
      <w:r>
        <w:rPr>
          <w:rFonts w:ascii="Arial" w:hAnsi="Arial" w:cs="Arial"/>
          <w:bCs/>
        </w:rPr>
        <w:t>t</w:t>
      </w:r>
      <w:r w:rsidRPr="00F44B3F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 xml:space="preserve"> a </w:t>
      </w:r>
      <w:r w:rsidRPr="00F44B3F">
        <w:rPr>
          <w:rFonts w:ascii="Arial" w:hAnsi="Arial" w:cs="Arial"/>
          <w:bCs/>
        </w:rPr>
        <w:t>településkép védelméről</w:t>
      </w:r>
      <w:r>
        <w:rPr>
          <w:rFonts w:ascii="Arial" w:hAnsi="Arial" w:cs="Arial"/>
          <w:bCs/>
        </w:rPr>
        <w:t xml:space="preserve"> szóló </w:t>
      </w:r>
      <w:r w:rsidRPr="00076195">
        <w:rPr>
          <w:rFonts w:ascii="Arial" w:hAnsi="Arial" w:cs="Arial"/>
          <w:b/>
          <w:bCs/>
        </w:rPr>
        <w:t>2016. évi LXXIV. számú törvényt</w:t>
      </w:r>
      <w:r>
        <w:rPr>
          <w:rFonts w:ascii="Arial" w:hAnsi="Arial" w:cs="Arial"/>
          <w:bCs/>
        </w:rPr>
        <w:t xml:space="preserve">. </w:t>
      </w:r>
    </w:p>
    <w:p w:rsidR="00F93BF3" w:rsidRDefault="00F93BF3" w:rsidP="00F93BF3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Ezen törvény meghatározza a Településképi arculati kézikönyv elkészítését, mely szabályozni fogja az építészeti arculatok közt a reklámokkal kapcsolatos követelményeket is. Tekintettel azonban arra, hogy a központi szabályozás a témában jelenleg még nem áll rendelkezésre, ezért új helyi rendelet megalkotása ennek hiányában még nem lehetséges. Ennek megfelelően a több önkormányzati rendeletünk módosítása szükséges az újonnan felmerült igények kezelhetőségének érdekében. </w:t>
      </w:r>
    </w:p>
    <w:p w:rsidR="00F93BF3" w:rsidRPr="00F93BF3" w:rsidRDefault="00F93BF3" w:rsidP="00F93BF3">
      <w:pPr>
        <w:jc w:val="both"/>
        <w:rPr>
          <w:rFonts w:ascii="Arial" w:hAnsi="Arial" w:cs="Arial"/>
          <w:bCs/>
        </w:rPr>
      </w:pPr>
      <w:r w:rsidRPr="00F93BF3">
        <w:rPr>
          <w:rFonts w:ascii="Arial" w:hAnsi="Arial" w:cs="Arial"/>
          <w:bCs/>
        </w:rPr>
        <w:t xml:space="preserve">A 2017. február 1-jén hatályba lép </w:t>
      </w:r>
      <w:r w:rsidRPr="00F93BF3">
        <w:rPr>
          <w:rFonts w:ascii="Arial" w:hAnsi="Arial" w:cs="Arial"/>
          <w:bCs/>
          <w:lang w:eastAsia="hu-HU"/>
        </w:rPr>
        <w:t xml:space="preserve">Hévíz Város Önkormányzat Képviselő-testületének </w:t>
      </w:r>
      <w:r w:rsidRPr="00F93BF3">
        <w:rPr>
          <w:rFonts w:ascii="Arial" w:hAnsi="Arial" w:cs="Arial"/>
        </w:rPr>
        <w:t>45/2016. (XII. 22.) önkormányzati rendelete a Helyi építési szabályzatról</w:t>
      </w:r>
      <w:r w:rsidRPr="00F93BF3">
        <w:rPr>
          <w:rFonts w:ascii="Arial" w:hAnsi="Arial" w:cs="Arial"/>
          <w:bCs/>
        </w:rPr>
        <w:t>, amely reklám rendelet vonatkozásban azt szabályozza, hogy a reklám kérdést külön önkormányzati rendelet szabályozza.</w:t>
      </w:r>
    </w:p>
    <w:p w:rsidR="00F93BF3" w:rsidRDefault="00F93BF3" w:rsidP="00F93BF3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Ezek a szabályok:</w:t>
      </w:r>
    </w:p>
    <w:p w:rsidR="00F93BF3" w:rsidRPr="00F93BF3" w:rsidRDefault="00F93BF3" w:rsidP="00F93BF3">
      <w:pPr>
        <w:autoSpaceDE w:val="0"/>
        <w:autoSpaceDN w:val="0"/>
        <w:spacing w:before="240" w:after="240"/>
        <w:jc w:val="both"/>
        <w:rPr>
          <w:rFonts w:ascii="Arial" w:hAnsi="Arial" w:cs="Arial"/>
          <w:i/>
          <w:lang w:eastAsia="hu-HU"/>
        </w:rPr>
      </w:pPr>
      <w:r w:rsidRPr="00F93BF3">
        <w:rPr>
          <w:rFonts w:ascii="Arial" w:hAnsi="Arial" w:cs="Arial"/>
          <w:bCs/>
          <w:i/>
          <w:lang w:eastAsia="hu-HU"/>
        </w:rPr>
        <w:t>Hévíz Város Önkormányzat Képviselő-testületének 11/2013. (IV. 11.) önkormányzati rendelete</w:t>
      </w:r>
      <w:r w:rsidRPr="00F93BF3">
        <w:rPr>
          <w:rFonts w:ascii="Arial" w:hAnsi="Arial" w:cs="Arial"/>
          <w:i/>
          <w:lang w:eastAsia="hu-HU"/>
        </w:rPr>
        <w:t xml:space="preserve"> </w:t>
      </w:r>
      <w:r w:rsidRPr="00F93BF3">
        <w:rPr>
          <w:rFonts w:ascii="Arial" w:hAnsi="Arial" w:cs="Arial"/>
          <w:bCs/>
          <w:i/>
          <w:lang w:eastAsia="hu-HU"/>
        </w:rPr>
        <w:t>a településképi bejelentési eljárásról</w:t>
      </w:r>
    </w:p>
    <w:p w:rsidR="00F93BF3" w:rsidRPr="00F93BF3" w:rsidRDefault="00F93BF3" w:rsidP="00F93BF3">
      <w:pPr>
        <w:autoSpaceDE w:val="0"/>
        <w:autoSpaceDN w:val="0"/>
        <w:spacing w:before="240" w:after="240"/>
        <w:jc w:val="both"/>
        <w:rPr>
          <w:rFonts w:ascii="Arial" w:hAnsi="Arial" w:cs="Arial"/>
          <w:i/>
          <w:lang w:eastAsia="hu-HU"/>
        </w:rPr>
      </w:pPr>
      <w:r w:rsidRPr="00F93BF3">
        <w:rPr>
          <w:rFonts w:ascii="Arial" w:hAnsi="Arial" w:cs="Arial"/>
          <w:bCs/>
          <w:i/>
          <w:lang w:eastAsia="hu-HU"/>
        </w:rPr>
        <w:t>Hévíz Város Önkormányzat Képviselő-testületének 28/2005. (XII. 15.) önkormányzati rendelete</w:t>
      </w:r>
      <w:r w:rsidRPr="00F93BF3">
        <w:rPr>
          <w:rFonts w:ascii="Arial" w:hAnsi="Arial" w:cs="Arial"/>
          <w:i/>
          <w:lang w:eastAsia="hu-HU"/>
        </w:rPr>
        <w:t xml:space="preserve"> </w:t>
      </w:r>
      <w:r w:rsidRPr="00F93BF3">
        <w:rPr>
          <w:rFonts w:ascii="Arial" w:hAnsi="Arial" w:cs="Arial"/>
          <w:bCs/>
          <w:i/>
          <w:lang w:eastAsia="hu-HU"/>
        </w:rPr>
        <w:t>a közterületek használatáról</w:t>
      </w:r>
    </w:p>
    <w:p w:rsidR="00F93BF3" w:rsidRPr="00F93BF3" w:rsidRDefault="00F93BF3" w:rsidP="00F93BF3">
      <w:pPr>
        <w:autoSpaceDE w:val="0"/>
        <w:autoSpaceDN w:val="0"/>
        <w:spacing w:before="240" w:after="240"/>
        <w:jc w:val="both"/>
        <w:rPr>
          <w:rFonts w:ascii="Arial" w:hAnsi="Arial" w:cs="Arial"/>
          <w:i/>
          <w:lang w:eastAsia="hu-HU"/>
        </w:rPr>
      </w:pPr>
      <w:r w:rsidRPr="00F93BF3">
        <w:rPr>
          <w:rFonts w:ascii="Arial" w:hAnsi="Arial" w:cs="Arial"/>
          <w:bCs/>
          <w:i/>
          <w:lang w:eastAsia="hu-HU"/>
        </w:rPr>
        <w:t>Hévíz Város Önkormányzat Képviselő-testületének 10/2000. (VI. 1.) önkormányzati rendelete</w:t>
      </w:r>
      <w:r w:rsidRPr="00F93BF3">
        <w:rPr>
          <w:rFonts w:ascii="Arial" w:hAnsi="Arial" w:cs="Arial"/>
          <w:i/>
          <w:lang w:eastAsia="hu-HU"/>
        </w:rPr>
        <w:t xml:space="preserve"> </w:t>
      </w:r>
      <w:r w:rsidRPr="00F93BF3">
        <w:rPr>
          <w:rFonts w:ascii="Arial" w:hAnsi="Arial" w:cs="Arial"/>
          <w:bCs/>
          <w:i/>
          <w:lang w:eastAsia="hu-HU"/>
        </w:rPr>
        <w:t>Hévíz Város közterületeinek általános rendjéről</w:t>
      </w:r>
    </w:p>
    <w:p w:rsidR="00F93BF3" w:rsidRDefault="00F93BF3" w:rsidP="00AC7CC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önkormányzati rendeletekben </w:t>
      </w:r>
      <w:proofErr w:type="spellStart"/>
      <w:r>
        <w:rPr>
          <w:rFonts w:ascii="Arial" w:hAnsi="Arial" w:cs="Arial"/>
        </w:rPr>
        <w:t>hatályosulnak</w:t>
      </w:r>
      <w:proofErr w:type="spellEnd"/>
      <w:r>
        <w:rPr>
          <w:rFonts w:ascii="Arial" w:hAnsi="Arial" w:cs="Arial"/>
        </w:rPr>
        <w:t>.</w:t>
      </w:r>
    </w:p>
    <w:p w:rsidR="00F93BF3" w:rsidRDefault="00F93BF3" w:rsidP="00AC7CCB">
      <w:pPr>
        <w:spacing w:after="0"/>
        <w:jc w:val="both"/>
        <w:rPr>
          <w:rFonts w:ascii="Arial" w:hAnsi="Arial" w:cs="Arial"/>
        </w:rPr>
      </w:pPr>
    </w:p>
    <w:p w:rsidR="00F93BF3" w:rsidRPr="00F44B3F" w:rsidRDefault="003268B3" w:rsidP="00AC7CC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Jelen</w:t>
      </w:r>
      <w:r w:rsidR="00F93BF3">
        <w:rPr>
          <w:rFonts w:ascii="Arial" w:hAnsi="Arial" w:cs="Arial"/>
        </w:rPr>
        <w:t>l</w:t>
      </w:r>
      <w:r>
        <w:rPr>
          <w:rFonts w:ascii="Arial" w:hAnsi="Arial" w:cs="Arial"/>
        </w:rPr>
        <w:t>e</w:t>
      </w:r>
      <w:r w:rsidR="00F93BF3">
        <w:rPr>
          <w:rFonts w:ascii="Arial" w:hAnsi="Arial" w:cs="Arial"/>
        </w:rPr>
        <w:t xml:space="preserve">g a fenti </w:t>
      </w:r>
      <w:r>
        <w:rPr>
          <w:rFonts w:ascii="Arial" w:hAnsi="Arial" w:cs="Arial"/>
          <w:bCs/>
        </w:rPr>
        <w:t xml:space="preserve">Településképi arculati kézikönyv hiánya miatt új szabályozás kidolgozása nem lehetséges. A reklám felületek engedélyezésének rendjét és kihelyezésének szabályait a hivatkozott önkormányzati rendeletek szabályozzák. </w:t>
      </w:r>
    </w:p>
    <w:p w:rsidR="00AC7CCB" w:rsidRPr="00F44B3F" w:rsidRDefault="00AC7CCB" w:rsidP="00AC7CCB">
      <w:pPr>
        <w:spacing w:after="0"/>
        <w:jc w:val="both"/>
        <w:rPr>
          <w:rFonts w:ascii="Arial" w:hAnsi="Arial" w:cs="Arial"/>
        </w:rPr>
      </w:pPr>
    </w:p>
    <w:p w:rsidR="00B63C5E" w:rsidRPr="00F44B3F" w:rsidRDefault="00AC7CCB" w:rsidP="00AC7CCB">
      <w:pPr>
        <w:spacing w:after="0"/>
        <w:jc w:val="both"/>
        <w:rPr>
          <w:rFonts w:ascii="Arial" w:hAnsi="Arial" w:cs="Arial"/>
        </w:rPr>
      </w:pPr>
      <w:r w:rsidRPr="00F44B3F">
        <w:rPr>
          <w:rFonts w:ascii="Arial" w:hAnsi="Arial" w:cs="Arial"/>
        </w:rPr>
        <w:t>A közterületek-használat</w:t>
      </w:r>
      <w:r w:rsidR="008F17E3" w:rsidRPr="00F44B3F">
        <w:rPr>
          <w:rFonts w:ascii="Arial" w:hAnsi="Arial" w:cs="Arial"/>
        </w:rPr>
        <w:t xml:space="preserve"> szabályozása alapvetően megfelelő</w:t>
      </w:r>
      <w:r w:rsidR="00232984" w:rsidRPr="00F44B3F">
        <w:rPr>
          <w:rFonts w:ascii="Arial" w:hAnsi="Arial" w:cs="Arial"/>
        </w:rPr>
        <w:t>,</w:t>
      </w:r>
      <w:r w:rsidR="008F17E3" w:rsidRPr="00F44B3F">
        <w:rPr>
          <w:rFonts w:ascii="Arial" w:hAnsi="Arial" w:cs="Arial"/>
        </w:rPr>
        <w:t xml:space="preserve"> de a tapasztalatok bizonyos esetben a módosítás szükségességét vetik fel.</w:t>
      </w:r>
      <w:r w:rsidRPr="00F44B3F">
        <w:rPr>
          <w:rFonts w:ascii="Arial" w:hAnsi="Arial" w:cs="Arial"/>
        </w:rPr>
        <w:t xml:space="preserve"> Igaz ez a közterületi reklámtevékenység szabályozására is (rögzített hirdető-berendezések).</w:t>
      </w:r>
      <w:r w:rsidR="008F17E3" w:rsidRPr="00F44B3F">
        <w:rPr>
          <w:rFonts w:ascii="Arial" w:hAnsi="Arial" w:cs="Arial"/>
        </w:rPr>
        <w:t xml:space="preserve"> </w:t>
      </w:r>
      <w:r w:rsidR="00B63C5E" w:rsidRPr="00F44B3F">
        <w:rPr>
          <w:rFonts w:ascii="Arial" w:hAnsi="Arial" w:cs="Arial"/>
        </w:rPr>
        <w:t>A közterület-használati díjak megfizetése ebben a kategóriában nehézségekbe ütköz</w:t>
      </w:r>
      <w:r w:rsidRPr="00F44B3F">
        <w:rPr>
          <w:rFonts w:ascii="Arial" w:hAnsi="Arial" w:cs="Arial"/>
        </w:rPr>
        <w:t>ik</w:t>
      </w:r>
      <w:r w:rsidR="00B63C5E" w:rsidRPr="00F44B3F">
        <w:rPr>
          <w:rFonts w:ascii="Arial" w:hAnsi="Arial" w:cs="Arial"/>
        </w:rPr>
        <w:t>, hiszen jelentős</w:t>
      </w:r>
      <w:r w:rsidRPr="00F44B3F">
        <w:rPr>
          <w:rFonts w:ascii="Arial" w:hAnsi="Arial" w:cs="Arial"/>
        </w:rPr>
        <w:t xml:space="preserve"> nagyságrendű kivetésekre kerül</w:t>
      </w:r>
      <w:r w:rsidR="00C11AC1" w:rsidRPr="00F44B3F">
        <w:rPr>
          <w:rFonts w:ascii="Arial" w:hAnsi="Arial" w:cs="Arial"/>
        </w:rPr>
        <w:t>het</w:t>
      </w:r>
      <w:r w:rsidR="00B63C5E" w:rsidRPr="00F44B3F">
        <w:rPr>
          <w:rFonts w:ascii="Arial" w:hAnsi="Arial" w:cs="Arial"/>
        </w:rPr>
        <w:t xml:space="preserve"> sor.</w:t>
      </w:r>
    </w:p>
    <w:p w:rsidR="00C11AC1" w:rsidRPr="00F44B3F" w:rsidRDefault="00C11AC1" w:rsidP="00AC7CCB">
      <w:pPr>
        <w:spacing w:after="0"/>
        <w:jc w:val="both"/>
        <w:rPr>
          <w:rFonts w:ascii="Arial" w:hAnsi="Arial" w:cs="Arial"/>
        </w:rPr>
      </w:pPr>
    </w:p>
    <w:p w:rsidR="00AC7CCB" w:rsidRPr="00F44B3F" w:rsidRDefault="00AC7CCB" w:rsidP="00AC7CCB">
      <w:pPr>
        <w:spacing w:after="0"/>
        <w:jc w:val="both"/>
        <w:rPr>
          <w:rFonts w:ascii="Arial" w:hAnsi="Arial" w:cs="Arial"/>
        </w:rPr>
      </w:pPr>
      <w:r w:rsidRPr="00F44B3F">
        <w:rPr>
          <w:rFonts w:ascii="Arial" w:hAnsi="Arial" w:cs="Arial"/>
        </w:rPr>
        <w:t>Jelenlegi szabályozás</w:t>
      </w:r>
    </w:p>
    <w:tbl>
      <w:tblPr>
        <w:tblW w:w="906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"/>
        <w:gridCol w:w="3784"/>
        <w:gridCol w:w="1342"/>
        <w:gridCol w:w="1336"/>
        <w:gridCol w:w="992"/>
        <w:gridCol w:w="1134"/>
      </w:tblGrid>
      <w:tr w:rsidR="00AC7CCB" w:rsidRPr="00F44B3F" w:rsidTr="00C11AC1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B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C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F</w:t>
            </w:r>
          </w:p>
        </w:tc>
      </w:tr>
      <w:tr w:rsidR="00AC7CCB" w:rsidRPr="00F44B3F" w:rsidTr="00C11AC1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sor-</w:t>
            </w: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br/>
              <w:t>szám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megnevezés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mértékegység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Nettó összeg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27% ÁFA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Bruttó összeg</w:t>
            </w:r>
          </w:p>
        </w:tc>
      </w:tr>
      <w:tr w:rsidR="00AC7CCB" w:rsidRPr="00F44B3F" w:rsidTr="00C11AC1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hu-HU"/>
              </w:rPr>
              <w:t>II.</w:t>
            </w:r>
          </w:p>
        </w:tc>
        <w:tc>
          <w:tcPr>
            <w:tcW w:w="8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Közterületi reklámtevékenység</w:t>
            </w:r>
          </w:p>
        </w:tc>
      </w:tr>
      <w:tr w:rsidR="00AC7CCB" w:rsidRPr="00F44B3F" w:rsidTr="00C11AC1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color w:val="FF0000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color w:val="FF0000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color w:val="FF0000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color w:val="FF0000"/>
                <w:sz w:val="20"/>
                <w:szCs w:val="20"/>
                <w:lang w:eastAsia="hu-HU"/>
              </w:rPr>
              <w:t xml:space="preserve"> Rögzített hirdető-berendezés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color w:val="FF0000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color w:val="FF0000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color w:val="FF0000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color w:val="FF0000"/>
                <w:sz w:val="20"/>
                <w:szCs w:val="20"/>
                <w:lang w:eastAsia="hu-HU"/>
              </w:rPr>
              <w:t xml:space="preserve"> 1 600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color w:val="FF0000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color w:val="FF0000"/>
                <w:sz w:val="20"/>
                <w:szCs w:val="20"/>
                <w:lang w:eastAsia="hu-HU"/>
              </w:rPr>
              <w:t xml:space="preserve"> 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color w:val="FF0000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color w:val="FF0000"/>
                <w:sz w:val="20"/>
                <w:szCs w:val="20"/>
                <w:lang w:eastAsia="hu-HU"/>
              </w:rPr>
              <w:t xml:space="preserve"> 2 032</w:t>
            </w:r>
          </w:p>
        </w:tc>
      </w:tr>
      <w:tr w:rsidR="00AC7CCB" w:rsidRPr="00F44B3F" w:rsidTr="00C11AC1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Közterület fölé kifügg. reklám hirdetmény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2 650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715,5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3 365,5</w:t>
            </w:r>
          </w:p>
        </w:tc>
      </w:tr>
      <w:tr w:rsidR="00AC7CCB" w:rsidRPr="00F44B3F" w:rsidTr="00C11AC1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Egyéb reklám, szórólap,marketing tevékenység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551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149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700</w:t>
            </w:r>
          </w:p>
        </w:tc>
      </w:tr>
      <w:tr w:rsidR="00AC7CCB" w:rsidRPr="00F44B3F" w:rsidTr="00C11AC1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Árubemutatás (elfoglalt terület nagysága </w:t>
            </w: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lastRenderedPageBreak/>
              <w:t>szerint)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lastRenderedPageBreak/>
              <w:t xml:space="preserve"> Ft/m2/hó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4 300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1 161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5 461</w:t>
            </w:r>
          </w:p>
        </w:tc>
      </w:tr>
      <w:tr w:rsidR="00AC7CCB" w:rsidRPr="00F44B3F" w:rsidTr="00C11AC1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Transzparenshordozók (szendvicsember)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Ft/fő/nap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1 600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2 032</w:t>
            </w:r>
          </w:p>
        </w:tc>
      </w:tr>
      <w:tr w:rsidR="00AC7CCB" w:rsidRPr="00F44B3F" w:rsidTr="00C11AC1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6.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Közterületre kihelyezett mobil reklámtábla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4 000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1080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CB" w:rsidRPr="00F44B3F" w:rsidRDefault="00AC7CCB" w:rsidP="00252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5 080</w:t>
            </w:r>
          </w:p>
        </w:tc>
      </w:tr>
    </w:tbl>
    <w:p w:rsidR="00534F45" w:rsidRPr="00F44B3F" w:rsidRDefault="00534F45" w:rsidP="00534F45">
      <w:pPr>
        <w:jc w:val="both"/>
        <w:rPr>
          <w:rFonts w:ascii="Arial" w:hAnsi="Arial" w:cs="Arial"/>
        </w:rPr>
      </w:pPr>
    </w:p>
    <w:p w:rsidR="003E4E2E" w:rsidRPr="00F44B3F" w:rsidRDefault="003E4E2E" w:rsidP="003E4E2E">
      <w:pPr>
        <w:jc w:val="both"/>
        <w:rPr>
          <w:rFonts w:ascii="Arial" w:hAnsi="Arial" w:cs="Arial"/>
        </w:rPr>
      </w:pPr>
      <w:r w:rsidRPr="00F44B3F">
        <w:rPr>
          <w:rFonts w:ascii="Arial" w:hAnsi="Arial" w:cs="Arial"/>
          <w:bCs/>
        </w:rPr>
        <w:t xml:space="preserve">Hévíz Város Önkormányzat Képviselő-testületének </w:t>
      </w:r>
      <w:r w:rsidRPr="00F44B3F">
        <w:rPr>
          <w:rFonts w:ascii="Arial" w:hAnsi="Arial" w:cs="Arial"/>
          <w:b/>
          <w:bCs/>
        </w:rPr>
        <w:t>a vagyongazdálkodásról szóló 22/2014. (IV. 29.) önkormányzati rendeletének 9. §</w:t>
      </w:r>
      <w:r w:rsidRPr="00F44B3F">
        <w:rPr>
          <w:rFonts w:ascii="Arial" w:hAnsi="Arial" w:cs="Arial"/>
          <w:b/>
        </w:rPr>
        <w:t xml:space="preserve"> (2) bekezdése</w:t>
      </w:r>
      <w:r w:rsidRPr="00F44B3F">
        <w:rPr>
          <w:rFonts w:ascii="Arial" w:hAnsi="Arial" w:cs="Arial"/>
        </w:rPr>
        <w:t xml:space="preserve"> szerint a polgármester a vagyon hasznosítása során eljárva gondoskodik a vagyontárgyak hasznosítására irányuló megállapodások, szerződések megkötéséről, valamint a tulajdonosi jognyilatkozatok megtételéről. A hatáskör gyakorlása bérleti szerződések, használatra illetve használati és </w:t>
      </w:r>
      <w:r w:rsidRPr="00F44B3F">
        <w:rPr>
          <w:rFonts w:ascii="Arial" w:hAnsi="Arial" w:cs="Arial"/>
          <w:b/>
        </w:rPr>
        <w:t>reklámjogra</w:t>
      </w:r>
      <w:r w:rsidRPr="00F44B3F">
        <w:rPr>
          <w:rFonts w:ascii="Arial" w:hAnsi="Arial" w:cs="Arial"/>
        </w:rPr>
        <w:t>, valamint telekrendezési eljárás végrehajtására vonatkozó megállapodások megkötését foglalja magába.</w:t>
      </w:r>
    </w:p>
    <w:p w:rsidR="003E4E2E" w:rsidRPr="00F44B3F" w:rsidRDefault="003E4E2E" w:rsidP="003E4E2E">
      <w:pPr>
        <w:jc w:val="both"/>
        <w:rPr>
          <w:rFonts w:ascii="Arial" w:hAnsi="Arial" w:cs="Arial"/>
        </w:rPr>
      </w:pPr>
      <w:r w:rsidRPr="00F44B3F">
        <w:rPr>
          <w:rFonts w:ascii="Arial" w:hAnsi="Arial" w:cs="Arial"/>
        </w:rPr>
        <w:t>A rendelet szerint a vagyontárgyak visszterhes hasznosítása - amennyiben a vagyontárgy hasznosítására irányuló szerződés időtartama az egy évet (közterület-használat esetén a három évet) nem haladja meg - a polgármester hatáskörébe tartozik.</w:t>
      </w:r>
    </w:p>
    <w:p w:rsidR="00076195" w:rsidRDefault="00076195" w:rsidP="00AC7CCB">
      <w:pPr>
        <w:shd w:val="clear" w:color="auto" w:fill="FFFFFF"/>
        <w:spacing w:after="0"/>
        <w:jc w:val="both"/>
        <w:rPr>
          <w:rFonts w:ascii="Arial" w:hAnsi="Arial" w:cs="Arial"/>
        </w:rPr>
      </w:pPr>
    </w:p>
    <w:p w:rsidR="00076195" w:rsidRDefault="00076195" w:rsidP="00AC7CCB">
      <w:pPr>
        <w:shd w:val="clear" w:color="auto" w:fill="FFFFFF"/>
        <w:spacing w:after="0"/>
        <w:jc w:val="both"/>
        <w:rPr>
          <w:rFonts w:ascii="Arial" w:hAnsi="Arial" w:cs="Arial"/>
        </w:rPr>
      </w:pPr>
    </w:p>
    <w:p w:rsidR="00076195" w:rsidRDefault="00076195" w:rsidP="00AC7CCB">
      <w:pPr>
        <w:shd w:val="clear" w:color="auto" w:fill="FFFFFF"/>
        <w:spacing w:after="0"/>
        <w:jc w:val="both"/>
        <w:rPr>
          <w:rFonts w:ascii="Arial" w:hAnsi="Arial" w:cs="Arial"/>
        </w:rPr>
      </w:pPr>
    </w:p>
    <w:p w:rsidR="00B63C5E" w:rsidRPr="00F44B3F" w:rsidRDefault="00B63C5E" w:rsidP="00AC7CCB">
      <w:pPr>
        <w:shd w:val="clear" w:color="auto" w:fill="FFFFFF"/>
        <w:spacing w:after="0"/>
        <w:jc w:val="both"/>
        <w:rPr>
          <w:rFonts w:ascii="Arial" w:hAnsi="Arial" w:cs="Arial"/>
        </w:rPr>
      </w:pPr>
      <w:r w:rsidRPr="00F44B3F">
        <w:rPr>
          <w:rFonts w:ascii="Arial" w:hAnsi="Arial" w:cs="Arial"/>
        </w:rPr>
        <w:t>A rendelettervezetet részletes indokolása:</w:t>
      </w:r>
    </w:p>
    <w:p w:rsidR="00C11AC1" w:rsidRPr="00F44B3F" w:rsidRDefault="00C11AC1" w:rsidP="00AC7CCB">
      <w:pPr>
        <w:shd w:val="clear" w:color="auto" w:fill="FFFFFF"/>
        <w:spacing w:after="0"/>
        <w:jc w:val="both"/>
        <w:rPr>
          <w:rFonts w:ascii="Arial" w:hAnsi="Arial" w:cs="Arial"/>
        </w:rPr>
      </w:pPr>
    </w:p>
    <w:p w:rsidR="00B63C5E" w:rsidRPr="00F44B3F" w:rsidRDefault="00B63C5E" w:rsidP="00AC7CCB">
      <w:pPr>
        <w:shd w:val="clear" w:color="auto" w:fill="FFFFFF"/>
        <w:spacing w:after="0"/>
        <w:jc w:val="both"/>
        <w:rPr>
          <w:rFonts w:ascii="Arial" w:hAnsi="Arial" w:cs="Arial"/>
        </w:rPr>
      </w:pPr>
      <w:r w:rsidRPr="00F44B3F">
        <w:rPr>
          <w:rFonts w:ascii="Arial" w:hAnsi="Arial" w:cs="Arial"/>
        </w:rPr>
        <w:t>1 §. A díjkategóriák meghatározását tartalmazó mell</w:t>
      </w:r>
      <w:r w:rsidR="00E42284" w:rsidRPr="00F44B3F">
        <w:rPr>
          <w:rFonts w:ascii="Arial" w:hAnsi="Arial" w:cs="Arial"/>
        </w:rPr>
        <w:t xml:space="preserve">éklet </w:t>
      </w:r>
      <w:r w:rsidR="00C11AC1" w:rsidRPr="00F44B3F">
        <w:rPr>
          <w:rFonts w:ascii="Arial" w:hAnsi="Arial" w:cs="Arial"/>
        </w:rPr>
        <w:t>módosítása</w:t>
      </w:r>
      <w:r w:rsidR="00534F45" w:rsidRPr="00F44B3F">
        <w:rPr>
          <w:rFonts w:ascii="Arial" w:hAnsi="Arial" w:cs="Arial"/>
        </w:rPr>
        <w:t>.</w:t>
      </w:r>
    </w:p>
    <w:p w:rsidR="00B63C5E" w:rsidRPr="00F44B3F" w:rsidRDefault="00B63C5E" w:rsidP="00AC7CCB">
      <w:pPr>
        <w:shd w:val="clear" w:color="auto" w:fill="FFFFFF"/>
        <w:spacing w:after="0"/>
        <w:jc w:val="both"/>
        <w:rPr>
          <w:rFonts w:ascii="Arial" w:hAnsi="Arial" w:cs="Arial"/>
        </w:rPr>
      </w:pPr>
      <w:r w:rsidRPr="00F44B3F">
        <w:rPr>
          <w:rFonts w:ascii="Arial" w:hAnsi="Arial" w:cs="Arial"/>
        </w:rPr>
        <w:t>2. §. Hatályba léptető rendelkezés.</w:t>
      </w:r>
    </w:p>
    <w:p w:rsidR="006829A8" w:rsidRDefault="006829A8" w:rsidP="00AC7CCB">
      <w:pPr>
        <w:spacing w:after="0"/>
        <w:rPr>
          <w:rFonts w:ascii="Arial" w:hAnsi="Arial" w:cs="Arial"/>
          <w:b/>
        </w:rPr>
      </w:pPr>
    </w:p>
    <w:p w:rsidR="00DE7BBD" w:rsidRPr="00F44B3F" w:rsidRDefault="00DE7BBD" w:rsidP="00DE7BB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 2017-s évben a kézikönyv folyamatos összeállítása során és annak elkészültével további rendeletmódosítások válnak majd szükségessé.</w:t>
      </w:r>
    </w:p>
    <w:p w:rsidR="00DE7BBD" w:rsidRDefault="00DE7BBD" w:rsidP="00AC7CCB">
      <w:pPr>
        <w:spacing w:after="0"/>
        <w:rPr>
          <w:rFonts w:ascii="Arial" w:hAnsi="Arial" w:cs="Arial"/>
          <w:b/>
        </w:rPr>
      </w:pPr>
    </w:p>
    <w:p w:rsidR="00076195" w:rsidRPr="00F44B3F" w:rsidRDefault="00076195" w:rsidP="00AC7CCB">
      <w:pPr>
        <w:spacing w:after="0"/>
        <w:rPr>
          <w:rFonts w:ascii="Arial" w:hAnsi="Arial" w:cs="Arial"/>
          <w:b/>
        </w:rPr>
      </w:pPr>
    </w:p>
    <w:p w:rsidR="00C610AA" w:rsidRPr="00F44B3F" w:rsidRDefault="00E42284" w:rsidP="00AC7CCB">
      <w:pPr>
        <w:spacing w:after="0"/>
        <w:rPr>
          <w:rFonts w:ascii="Arial" w:hAnsi="Arial" w:cs="Arial"/>
        </w:rPr>
      </w:pPr>
      <w:r w:rsidRPr="00F44B3F">
        <w:rPr>
          <w:rFonts w:ascii="Arial" w:hAnsi="Arial" w:cs="Arial"/>
        </w:rPr>
        <w:t>Tisztelt Képviselő-testület!</w:t>
      </w:r>
    </w:p>
    <w:p w:rsidR="00C610AA" w:rsidRPr="00F44B3F" w:rsidRDefault="00076195" w:rsidP="00AC7CCB">
      <w:pPr>
        <w:spacing w:after="0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Kérem, az előterjesztést megvitatni, </w:t>
      </w:r>
      <w:r>
        <w:rPr>
          <w:rFonts w:ascii="Arial" w:hAnsi="Arial" w:cs="Arial"/>
        </w:rPr>
        <w:t>és</w:t>
      </w:r>
      <w:r w:rsidR="00E42284" w:rsidRPr="00F44B3F">
        <w:rPr>
          <w:rFonts w:ascii="Arial" w:hAnsi="Arial" w:cs="Arial"/>
        </w:rPr>
        <w:t xml:space="preserve"> a rendelettervezet </w:t>
      </w:r>
      <w:r>
        <w:rPr>
          <w:rFonts w:ascii="Arial" w:hAnsi="Arial" w:cs="Arial"/>
        </w:rPr>
        <w:t>elfogadni szíveskedjenek!</w:t>
      </w:r>
      <w:r w:rsidR="006829A8" w:rsidRPr="00F44B3F">
        <w:rPr>
          <w:rFonts w:ascii="Arial" w:hAnsi="Arial" w:cs="Arial"/>
        </w:rPr>
        <w:t xml:space="preserve"> </w:t>
      </w:r>
      <w:r w:rsidR="00BD2FB5">
        <w:rPr>
          <w:rFonts w:ascii="Arial" w:hAnsi="Arial" w:cs="Arial"/>
        </w:rPr>
        <w:t>A döntés minősített többséget igényel.</w:t>
      </w:r>
    </w:p>
    <w:p w:rsidR="00C610AA" w:rsidRPr="00F44B3F" w:rsidRDefault="00C610AA">
      <w:pPr>
        <w:rPr>
          <w:rFonts w:ascii="Arial" w:hAnsi="Arial" w:cs="Arial"/>
        </w:rPr>
      </w:pPr>
    </w:p>
    <w:p w:rsidR="00C610AA" w:rsidRPr="00F44B3F" w:rsidRDefault="00C610AA">
      <w:pPr>
        <w:rPr>
          <w:rFonts w:ascii="Arial" w:hAnsi="Arial" w:cs="Arial"/>
        </w:rPr>
      </w:pPr>
    </w:p>
    <w:p w:rsidR="00AC7CCB" w:rsidRPr="00F44B3F" w:rsidRDefault="00AC7CCB">
      <w:pPr>
        <w:rPr>
          <w:rFonts w:ascii="Arial" w:hAnsi="Arial" w:cs="Arial"/>
        </w:rPr>
      </w:pPr>
    </w:p>
    <w:p w:rsidR="00AC7CCB" w:rsidRPr="00F44B3F" w:rsidRDefault="00AC7CCB">
      <w:pPr>
        <w:rPr>
          <w:rFonts w:ascii="Arial" w:hAnsi="Arial" w:cs="Arial"/>
        </w:rPr>
      </w:pPr>
    </w:p>
    <w:p w:rsidR="00AC7CCB" w:rsidRPr="00F44B3F" w:rsidRDefault="00AC7CCB">
      <w:pPr>
        <w:rPr>
          <w:rFonts w:ascii="Arial" w:hAnsi="Arial" w:cs="Arial"/>
        </w:rPr>
      </w:pPr>
    </w:p>
    <w:p w:rsidR="00AC7CCB" w:rsidRPr="00F44B3F" w:rsidRDefault="00AC7CCB">
      <w:pPr>
        <w:rPr>
          <w:rFonts w:ascii="Arial" w:hAnsi="Arial" w:cs="Arial"/>
        </w:rPr>
      </w:pPr>
    </w:p>
    <w:p w:rsidR="00AC7CCB" w:rsidRPr="00F44B3F" w:rsidRDefault="00AC7CCB">
      <w:pPr>
        <w:rPr>
          <w:rFonts w:ascii="Arial" w:hAnsi="Arial" w:cs="Arial"/>
        </w:rPr>
      </w:pPr>
    </w:p>
    <w:p w:rsidR="00AC7CCB" w:rsidRPr="00F44B3F" w:rsidRDefault="00AC7CCB">
      <w:pPr>
        <w:rPr>
          <w:rFonts w:ascii="Arial" w:hAnsi="Arial" w:cs="Arial"/>
        </w:rPr>
      </w:pPr>
    </w:p>
    <w:p w:rsidR="00AC7CCB" w:rsidRPr="00F44B3F" w:rsidRDefault="00AC7CCB">
      <w:pPr>
        <w:rPr>
          <w:rFonts w:ascii="Arial" w:hAnsi="Arial" w:cs="Arial"/>
        </w:rPr>
      </w:pPr>
    </w:p>
    <w:p w:rsidR="00DE7BBD" w:rsidRDefault="00DE7BBD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C7CCB" w:rsidRPr="00F44B3F" w:rsidRDefault="00AC7CCB">
      <w:pPr>
        <w:rPr>
          <w:rFonts w:ascii="Arial" w:hAnsi="Arial" w:cs="Arial"/>
        </w:rPr>
      </w:pPr>
    </w:p>
    <w:p w:rsidR="008E2138" w:rsidRPr="00F44B3F" w:rsidRDefault="000D5E84" w:rsidP="000D5E84">
      <w:pPr>
        <w:jc w:val="center"/>
        <w:rPr>
          <w:rFonts w:ascii="Arial" w:hAnsi="Arial" w:cs="Arial"/>
          <w:b/>
        </w:rPr>
      </w:pPr>
      <w:r w:rsidRPr="00F44B3F">
        <w:rPr>
          <w:rFonts w:ascii="Arial" w:hAnsi="Arial" w:cs="Arial"/>
          <w:b/>
        </w:rPr>
        <w:t>2.</w:t>
      </w: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eastAsia="hu-HU"/>
        </w:rPr>
      </w:pPr>
      <w:r w:rsidRPr="00F44B3F">
        <w:rPr>
          <w:rFonts w:ascii="Arial" w:eastAsiaTheme="minorEastAsia" w:hAnsi="Arial" w:cs="Arial"/>
          <w:b/>
          <w:sz w:val="24"/>
          <w:szCs w:val="24"/>
          <w:lang w:eastAsia="hu-HU"/>
        </w:rPr>
        <w:t>Hévíz Város Önkormányzat Képviselő-testületének</w:t>
      </w: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eastAsia="hu-HU"/>
        </w:rPr>
      </w:pPr>
      <w:r w:rsidRPr="00F44B3F">
        <w:rPr>
          <w:rFonts w:ascii="Arial" w:eastAsiaTheme="minorEastAsia" w:hAnsi="Arial" w:cs="Arial"/>
          <w:b/>
          <w:sz w:val="24"/>
          <w:szCs w:val="24"/>
          <w:lang w:eastAsia="hu-HU"/>
        </w:rPr>
        <w:t>…/…..(…) önkormányzati rendelete</w:t>
      </w: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hu-HU"/>
        </w:rPr>
      </w:pPr>
      <w:r w:rsidRPr="00F44B3F">
        <w:rPr>
          <w:rFonts w:ascii="Arial" w:eastAsiaTheme="minorEastAsia" w:hAnsi="Arial" w:cs="Arial"/>
          <w:b/>
          <w:sz w:val="24"/>
          <w:szCs w:val="24"/>
          <w:lang w:eastAsia="hu-HU"/>
        </w:rPr>
        <w:t>a közterületek használatáról szóló 28/2005. (XII. 15.) önkormányzati rendelet módosításáról</w:t>
      </w: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F44B3F">
        <w:rPr>
          <w:rFonts w:ascii="Arial" w:eastAsiaTheme="minorEastAsia" w:hAnsi="Arial" w:cs="Arial"/>
          <w:lang w:eastAsia="hu-HU"/>
        </w:rPr>
        <w:t xml:space="preserve">Hévíz Város Önkormányzat Képviselő-testülete az épített környezet alakításáról és védelméről szóló 1997. évi LXXVIII. törvény 54. § (5) bekezdésében kapott felhatalmazás alapján, Magyarország Alaptörvényének 32. cikk (1) bekezdés a) pontjában meghatározott feladatkörében eljárva a következőket rendeli el: </w:t>
      </w: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F44B3F">
        <w:rPr>
          <w:rFonts w:ascii="Arial" w:eastAsiaTheme="minorEastAsia" w:hAnsi="Arial" w:cs="Arial"/>
          <w:b/>
          <w:lang w:eastAsia="hu-HU"/>
        </w:rPr>
        <w:t>1. §</w:t>
      </w:r>
      <w:r w:rsidRPr="00F44B3F">
        <w:rPr>
          <w:rFonts w:ascii="Arial" w:eastAsiaTheme="minorEastAsia" w:hAnsi="Arial" w:cs="Arial"/>
          <w:lang w:eastAsia="hu-HU"/>
        </w:rPr>
        <w:t xml:space="preserve"> </w:t>
      </w:r>
      <w:r w:rsidR="00AC7CCB" w:rsidRPr="00F44B3F">
        <w:rPr>
          <w:rFonts w:ascii="Arial" w:eastAsiaTheme="minorEastAsia" w:hAnsi="Arial" w:cs="Arial"/>
          <w:lang w:eastAsia="hu-HU"/>
        </w:rPr>
        <w:t>A</w:t>
      </w:r>
      <w:r w:rsidR="00A239EE" w:rsidRPr="00F44B3F">
        <w:rPr>
          <w:rFonts w:ascii="Arial" w:eastAsiaTheme="minorEastAsia" w:hAnsi="Arial" w:cs="Arial"/>
          <w:lang w:eastAsia="hu-HU"/>
        </w:rPr>
        <w:t xml:space="preserve"> </w:t>
      </w:r>
      <w:r w:rsidRPr="00F44B3F">
        <w:rPr>
          <w:rFonts w:ascii="Arial" w:eastAsiaTheme="minorEastAsia" w:hAnsi="Arial" w:cs="Arial"/>
          <w:lang w:eastAsia="hu-HU"/>
        </w:rPr>
        <w:t>közterületek használatáról szóló 28/2005. (XII. 15.) önkormányzati rendelet 1. melléklete helyébe a rendelet 1. melléklete lép.</w:t>
      </w: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F44B3F">
        <w:rPr>
          <w:rFonts w:ascii="Arial" w:eastAsiaTheme="minorEastAsia" w:hAnsi="Arial" w:cs="Arial"/>
          <w:b/>
          <w:lang w:eastAsia="hu-HU"/>
        </w:rPr>
        <w:t>2. §</w:t>
      </w:r>
      <w:r w:rsidRPr="00F44B3F">
        <w:rPr>
          <w:rFonts w:ascii="Arial" w:eastAsiaTheme="minorEastAsia" w:hAnsi="Arial" w:cs="Arial"/>
          <w:lang w:eastAsia="hu-HU"/>
        </w:rPr>
        <w:t xml:space="preserve"> </w:t>
      </w:r>
      <w:r w:rsidR="006829A8" w:rsidRPr="00F44B3F">
        <w:rPr>
          <w:rFonts w:ascii="Arial" w:eastAsiaTheme="minorEastAsia" w:hAnsi="Arial" w:cs="Arial"/>
          <w:lang w:eastAsia="hu-HU"/>
        </w:rPr>
        <w:t xml:space="preserve">A rendelet a kihirdetését követő napon lép hatályba és a hatályba lépését követő napon hatályát veszti. A rendelet rendelkezéseit a folyamatban lévő ügyekben is alkalmazni kell. </w:t>
      </w: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/>
          <w:i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F44B3F">
        <w:rPr>
          <w:rFonts w:ascii="Arial" w:eastAsiaTheme="minorEastAsia" w:hAnsi="Arial" w:cs="Arial"/>
          <w:lang w:eastAsia="hu-HU"/>
        </w:rPr>
        <w:t xml:space="preserve">            </w:t>
      </w:r>
      <w:r w:rsidR="006829A8" w:rsidRPr="00F44B3F">
        <w:rPr>
          <w:rFonts w:ascii="Arial" w:eastAsiaTheme="minorEastAsia" w:hAnsi="Arial" w:cs="Arial"/>
          <w:lang w:eastAsia="hu-HU"/>
        </w:rPr>
        <w:tab/>
      </w:r>
      <w:r w:rsidRPr="00F44B3F">
        <w:rPr>
          <w:rFonts w:ascii="Arial" w:eastAsiaTheme="minorEastAsia" w:hAnsi="Arial" w:cs="Arial"/>
          <w:lang w:eastAsia="hu-HU"/>
        </w:rPr>
        <w:t xml:space="preserve"> dr. Tüske Róbert</w:t>
      </w:r>
      <w:r w:rsidRPr="00F44B3F">
        <w:rPr>
          <w:rFonts w:ascii="Arial" w:eastAsiaTheme="minorEastAsia" w:hAnsi="Arial" w:cs="Arial"/>
          <w:lang w:eastAsia="hu-HU"/>
        </w:rPr>
        <w:tab/>
      </w:r>
      <w:r w:rsidRPr="00F44B3F">
        <w:rPr>
          <w:rFonts w:ascii="Arial" w:eastAsiaTheme="minorEastAsia" w:hAnsi="Arial" w:cs="Arial"/>
          <w:lang w:eastAsia="hu-HU"/>
        </w:rPr>
        <w:tab/>
      </w:r>
      <w:r w:rsidRPr="00F44B3F">
        <w:rPr>
          <w:rFonts w:ascii="Arial" w:eastAsiaTheme="minorEastAsia" w:hAnsi="Arial" w:cs="Arial"/>
          <w:lang w:eastAsia="hu-HU"/>
        </w:rPr>
        <w:tab/>
      </w:r>
      <w:r w:rsidRPr="00F44B3F">
        <w:rPr>
          <w:rFonts w:ascii="Arial" w:eastAsiaTheme="minorEastAsia" w:hAnsi="Arial" w:cs="Arial"/>
          <w:lang w:eastAsia="hu-HU"/>
        </w:rPr>
        <w:tab/>
      </w:r>
      <w:r w:rsidRPr="00F44B3F">
        <w:rPr>
          <w:rFonts w:ascii="Arial" w:eastAsiaTheme="minorEastAsia" w:hAnsi="Arial" w:cs="Arial"/>
          <w:lang w:eastAsia="hu-HU"/>
        </w:rPr>
        <w:tab/>
        <w:t>Papp Gábor</w:t>
      </w: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F44B3F">
        <w:rPr>
          <w:rFonts w:ascii="Arial" w:eastAsiaTheme="minorEastAsia" w:hAnsi="Arial" w:cs="Arial"/>
          <w:lang w:eastAsia="hu-HU"/>
        </w:rPr>
        <w:t xml:space="preserve">                 </w:t>
      </w:r>
      <w:r w:rsidR="006829A8" w:rsidRPr="00F44B3F">
        <w:rPr>
          <w:rFonts w:ascii="Arial" w:eastAsiaTheme="minorEastAsia" w:hAnsi="Arial" w:cs="Arial"/>
          <w:lang w:eastAsia="hu-HU"/>
        </w:rPr>
        <w:tab/>
      </w:r>
      <w:r w:rsidRPr="00F44B3F">
        <w:rPr>
          <w:rFonts w:ascii="Arial" w:eastAsiaTheme="minorEastAsia" w:hAnsi="Arial" w:cs="Arial"/>
          <w:lang w:eastAsia="hu-HU"/>
        </w:rPr>
        <w:t xml:space="preserve"> </w:t>
      </w:r>
      <w:r w:rsidR="006829A8" w:rsidRPr="00F44B3F">
        <w:rPr>
          <w:rFonts w:ascii="Arial" w:eastAsiaTheme="minorEastAsia" w:hAnsi="Arial" w:cs="Arial"/>
          <w:lang w:eastAsia="hu-HU"/>
        </w:rPr>
        <w:t xml:space="preserve">     </w:t>
      </w:r>
      <w:r w:rsidRPr="00F44B3F">
        <w:rPr>
          <w:rFonts w:ascii="Arial" w:eastAsiaTheme="minorEastAsia" w:hAnsi="Arial" w:cs="Arial"/>
          <w:lang w:eastAsia="hu-HU"/>
        </w:rPr>
        <w:t xml:space="preserve">  jegyző</w:t>
      </w:r>
      <w:r w:rsidRPr="00F44B3F">
        <w:rPr>
          <w:rFonts w:ascii="Arial" w:eastAsiaTheme="minorEastAsia" w:hAnsi="Arial" w:cs="Arial"/>
          <w:lang w:eastAsia="hu-HU"/>
        </w:rPr>
        <w:tab/>
      </w:r>
      <w:r w:rsidRPr="00F44B3F">
        <w:rPr>
          <w:rFonts w:ascii="Arial" w:eastAsiaTheme="minorEastAsia" w:hAnsi="Arial" w:cs="Arial"/>
          <w:lang w:eastAsia="hu-HU"/>
        </w:rPr>
        <w:tab/>
      </w:r>
      <w:r w:rsidRPr="00F44B3F">
        <w:rPr>
          <w:rFonts w:ascii="Arial" w:eastAsiaTheme="minorEastAsia" w:hAnsi="Arial" w:cs="Arial"/>
          <w:lang w:eastAsia="hu-HU"/>
        </w:rPr>
        <w:tab/>
      </w:r>
      <w:r w:rsidRPr="00F44B3F">
        <w:rPr>
          <w:rFonts w:ascii="Arial" w:eastAsiaTheme="minorEastAsia" w:hAnsi="Arial" w:cs="Arial"/>
          <w:lang w:eastAsia="hu-HU"/>
        </w:rPr>
        <w:tab/>
      </w:r>
      <w:r w:rsidRPr="00F44B3F">
        <w:rPr>
          <w:rFonts w:ascii="Arial" w:eastAsiaTheme="minorEastAsia" w:hAnsi="Arial" w:cs="Arial"/>
          <w:lang w:eastAsia="hu-HU"/>
        </w:rPr>
        <w:tab/>
        <w:t xml:space="preserve">          polgármester</w:t>
      </w: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lang w:eastAsia="hu-HU"/>
        </w:rPr>
      </w:pPr>
      <w:r w:rsidRPr="00F44B3F">
        <w:rPr>
          <w:rFonts w:ascii="Arial" w:eastAsiaTheme="minorEastAsia" w:hAnsi="Arial" w:cs="Arial"/>
          <w:lang w:eastAsia="hu-HU"/>
        </w:rPr>
        <w:t xml:space="preserve">  </w:t>
      </w: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E42284" w:rsidRPr="00F44B3F" w:rsidRDefault="00E422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6829A8" w:rsidRPr="00F44B3F" w:rsidRDefault="006829A8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6829A8" w:rsidRPr="00F44B3F" w:rsidRDefault="006829A8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6829A8" w:rsidRDefault="006829A8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76195" w:rsidRPr="00F44B3F" w:rsidRDefault="00076195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6829A8" w:rsidRPr="00F44B3F" w:rsidRDefault="006829A8" w:rsidP="006829A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sz w:val="26"/>
          <w:szCs w:val="26"/>
          <w:u w:val="single"/>
          <w:lang w:eastAsia="hu-HU"/>
        </w:rPr>
      </w:pPr>
      <w:r w:rsidRPr="00F44B3F">
        <w:rPr>
          <w:rFonts w:ascii="Arial" w:eastAsiaTheme="minorEastAsia" w:hAnsi="Arial" w:cs="Arial"/>
          <w:i/>
          <w:sz w:val="26"/>
          <w:szCs w:val="26"/>
          <w:u w:val="single"/>
          <w:lang w:eastAsia="hu-HU"/>
        </w:rPr>
        <w:lastRenderedPageBreak/>
        <w:t>melléklet a …/201</w:t>
      </w:r>
      <w:r w:rsidR="00AC7CCB" w:rsidRPr="00F44B3F">
        <w:rPr>
          <w:rFonts w:ascii="Arial" w:eastAsiaTheme="minorEastAsia" w:hAnsi="Arial" w:cs="Arial"/>
          <w:i/>
          <w:sz w:val="26"/>
          <w:szCs w:val="26"/>
          <w:u w:val="single"/>
          <w:lang w:eastAsia="hu-HU"/>
        </w:rPr>
        <w:t>7</w:t>
      </w:r>
      <w:r w:rsidRPr="00F44B3F">
        <w:rPr>
          <w:rFonts w:ascii="Arial" w:eastAsiaTheme="minorEastAsia" w:hAnsi="Arial" w:cs="Arial"/>
          <w:i/>
          <w:sz w:val="26"/>
          <w:szCs w:val="26"/>
          <w:u w:val="single"/>
          <w:lang w:eastAsia="hu-HU"/>
        </w:rPr>
        <w:t>. (…..) számú önkormányzati rendelethez</w:t>
      </w:r>
    </w:p>
    <w:p w:rsidR="000D5E84" w:rsidRPr="00076195" w:rsidRDefault="006829A8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b/>
          <w:bCs/>
          <w:i/>
          <w:iCs/>
          <w:lang w:eastAsia="hu-HU"/>
        </w:rPr>
      </w:pPr>
      <w:r w:rsidRPr="00076195">
        <w:rPr>
          <w:rFonts w:ascii="Arial" w:eastAsiaTheme="minorEastAsia" w:hAnsi="Arial" w:cs="Arial"/>
          <w:i/>
          <w:iCs/>
          <w:u w:val="single"/>
          <w:lang w:eastAsia="hu-HU"/>
        </w:rPr>
        <w:t>„</w:t>
      </w:r>
      <w:r w:rsidR="000D5E84" w:rsidRPr="00076195">
        <w:rPr>
          <w:rFonts w:ascii="Arial" w:eastAsiaTheme="minorEastAsia" w:hAnsi="Arial" w:cs="Arial"/>
          <w:i/>
          <w:iCs/>
          <w:u w:val="single"/>
          <w:lang w:eastAsia="hu-HU"/>
        </w:rPr>
        <w:t>1. melléklet Hévíz Város Önkormányzat Képviselő-testületének 28/2005. (XII. 15.) önkormányzati rendeletéhez</w:t>
      </w: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eastAsiaTheme="minorEastAsia" w:hAnsi="Arial" w:cs="Arial"/>
          <w:sz w:val="24"/>
          <w:szCs w:val="24"/>
          <w:lang w:eastAsia="hu-HU"/>
        </w:rPr>
      </w:pPr>
      <w:r w:rsidRPr="00F44B3F">
        <w:rPr>
          <w:rFonts w:ascii="Arial" w:eastAsiaTheme="minorEastAsia" w:hAnsi="Arial" w:cs="Arial"/>
          <w:b/>
          <w:bCs/>
          <w:i/>
          <w:iCs/>
          <w:sz w:val="28"/>
          <w:szCs w:val="28"/>
          <w:lang w:eastAsia="hu-HU"/>
        </w:rPr>
        <w:t>A közterület-használati díj mértéke</w:t>
      </w:r>
    </w:p>
    <w:tbl>
      <w:tblPr>
        <w:tblW w:w="963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"/>
        <w:gridCol w:w="3784"/>
        <w:gridCol w:w="1342"/>
        <w:gridCol w:w="1342"/>
        <w:gridCol w:w="1342"/>
        <w:gridCol w:w="1346"/>
      </w:tblGrid>
      <w:tr w:rsidR="000D5E84" w:rsidRPr="00F44B3F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A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B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C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D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E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F</w:t>
            </w:r>
          </w:p>
        </w:tc>
      </w:tr>
      <w:tr w:rsidR="000D5E84" w:rsidRPr="00F44B3F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sor-</w:t>
            </w: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br/>
              <w:t>szám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megnevezés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mértékegység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Nettó összeg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27% ÁFA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Bruttó összeg</w:t>
            </w:r>
          </w:p>
        </w:tc>
      </w:tr>
      <w:tr w:rsidR="000D5E84" w:rsidRPr="00F44B3F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</w:t>
            </w:r>
            <w:r w:rsidRPr="00F44B3F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hu-HU"/>
              </w:rPr>
              <w:t>I.</w:t>
            </w:r>
          </w:p>
        </w:tc>
        <w:tc>
          <w:tcPr>
            <w:tcW w:w="9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Közterületi árusítás</w:t>
            </w:r>
          </w:p>
        </w:tc>
      </w:tr>
      <w:tr w:rsidR="000D5E84" w:rsidRPr="00F44B3F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A 210/2009. (IX. 29.) Korm. rendelet 5. mellékletében meghatározott termékek árusítása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236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64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300</w:t>
            </w:r>
          </w:p>
        </w:tc>
      </w:tr>
      <w:tr w:rsidR="000D5E84" w:rsidRPr="00F44B3F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Ünnepeket megelőző árusítás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550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148,5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698,5</w:t>
            </w:r>
          </w:p>
        </w:tc>
      </w:tr>
      <w:tr w:rsidR="000D5E84" w:rsidRPr="00F44B3F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Vendéglátás célját szolgáló használat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3 000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810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3 810</w:t>
            </w:r>
          </w:p>
        </w:tc>
      </w:tr>
      <w:tr w:rsidR="000D5E84" w:rsidRPr="00F44B3F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Összecsukható ernyőszerkezet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85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22,95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107,95</w:t>
            </w:r>
          </w:p>
        </w:tc>
      </w:tr>
      <w:tr w:rsidR="000D5E84" w:rsidRPr="00F44B3F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Adventi és újévi rendezvények, vásárok </w:t>
            </w: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br/>
              <w:t>dec. 1-jan. 10. közötti időszakban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100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27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127</w:t>
            </w:r>
          </w:p>
        </w:tc>
      </w:tr>
      <w:tr w:rsidR="000D5E84" w:rsidRPr="00F44B3F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</w:t>
            </w:r>
            <w:r w:rsidRPr="00F44B3F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hu-HU"/>
              </w:rPr>
              <w:t>II.</w:t>
            </w:r>
          </w:p>
        </w:tc>
        <w:tc>
          <w:tcPr>
            <w:tcW w:w="9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Közterületi reklámtevékenység</w:t>
            </w:r>
          </w:p>
        </w:tc>
      </w:tr>
      <w:tr w:rsidR="000D5E84" w:rsidRPr="00F44B3F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AC7CCB" w:rsidP="00AC7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>1</w:t>
            </w:r>
            <w:r w:rsidR="000D5E84"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Közterület fölé kifügg. reklám hirdetmény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2 650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715,5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3 365,5</w:t>
            </w:r>
          </w:p>
        </w:tc>
      </w:tr>
      <w:tr w:rsidR="000D5E84" w:rsidRPr="00F44B3F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AC7CCB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2</w:t>
            </w:r>
            <w:r w:rsidR="000D5E84"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Egyéb reklám, szórólap,marketing tevékenység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551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149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700</w:t>
            </w:r>
          </w:p>
        </w:tc>
      </w:tr>
      <w:tr w:rsidR="000D5E84" w:rsidRPr="00F44B3F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AC7CCB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3</w:t>
            </w:r>
            <w:r w:rsidR="000D5E84"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Árubemutatás (elfoglalt terület nagysága szerint)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4 300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1 161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5 461</w:t>
            </w:r>
          </w:p>
        </w:tc>
      </w:tr>
      <w:tr w:rsidR="000D5E84" w:rsidRPr="00F44B3F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AC7CCB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4</w:t>
            </w:r>
            <w:r w:rsidR="000D5E84"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Transzparenshordozók (szendvicsember)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Ft/fő/nap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1 600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432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2 032</w:t>
            </w:r>
          </w:p>
        </w:tc>
      </w:tr>
      <w:tr w:rsidR="000D5E84" w:rsidRPr="00F44B3F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AC7CCB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5</w:t>
            </w:r>
            <w:r w:rsidR="000D5E84"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Közterületre kihelyezett mobil reklámtábla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4 000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1080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5 080</w:t>
            </w:r>
          </w:p>
        </w:tc>
      </w:tr>
      <w:tr w:rsidR="000D5E84" w:rsidRPr="00F44B3F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</w:t>
            </w:r>
            <w:r w:rsidRPr="00F44B3F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hu-HU"/>
              </w:rPr>
              <w:t>III.</w:t>
            </w:r>
          </w:p>
        </w:tc>
        <w:tc>
          <w:tcPr>
            <w:tcW w:w="9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Bérkocsi szolgáltatás</w:t>
            </w:r>
          </w:p>
        </w:tc>
      </w:tr>
      <w:tr w:rsidR="000D5E84" w:rsidRPr="00F44B3F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Taxi kiállási hely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Ft/</w:t>
            </w:r>
            <w:proofErr w:type="spellStart"/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>gk</w:t>
            </w:r>
            <w:proofErr w:type="spellEnd"/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>./hó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3 200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864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4 064</w:t>
            </w:r>
          </w:p>
        </w:tc>
      </w:tr>
      <w:tr w:rsidR="000D5E84" w:rsidRPr="00F44B3F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Közúti közlekedést </w:t>
            </w:r>
            <w:proofErr w:type="spellStart"/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>szolg</w:t>
            </w:r>
            <w:proofErr w:type="spellEnd"/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>. járművek tárolása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Ft/jármű/hó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7 000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1890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8 890</w:t>
            </w:r>
          </w:p>
        </w:tc>
      </w:tr>
      <w:tr w:rsidR="000D5E84" w:rsidRPr="00F44B3F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Gumikerekű kivonat (</w:t>
            </w:r>
            <w:proofErr w:type="spellStart"/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>Dottó</w:t>
            </w:r>
            <w:proofErr w:type="spellEnd"/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>) közterület használata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Ft/év/szerelv.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950 000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256 500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1 206 500</w:t>
            </w:r>
          </w:p>
        </w:tc>
      </w:tr>
      <w:tr w:rsidR="000D5E84" w:rsidRPr="00F44B3F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Személygépkocsi tárolása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Ft/</w:t>
            </w:r>
            <w:proofErr w:type="spellStart"/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>szgk</w:t>
            </w:r>
            <w:proofErr w:type="spellEnd"/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>/hó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2 000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540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2 540</w:t>
            </w:r>
          </w:p>
        </w:tc>
      </w:tr>
      <w:tr w:rsidR="000D5E84" w:rsidRPr="00F44B3F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AC7CCB" w:rsidRPr="00F44B3F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</w:t>
            </w:r>
            <w:r w:rsidRPr="00F44B3F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hu-HU"/>
              </w:rPr>
              <w:t>IV.</w:t>
            </w:r>
          </w:p>
        </w:tc>
        <w:tc>
          <w:tcPr>
            <w:tcW w:w="9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Építőanyag és egyéb ideiglenes tárolás</w:t>
            </w:r>
          </w:p>
        </w:tc>
      </w:tr>
      <w:tr w:rsidR="00AC7CCB" w:rsidRPr="00F44B3F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Építőanyag, építéssel kapcsolatos dolog (közterület-használati engedély kiadását követő 6 hónapig)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20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E44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</w:t>
            </w:r>
            <w:r w:rsidR="00E44342"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>5,4</w:t>
            </w: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</w:t>
            </w: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br/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25,4 </w:t>
            </w:r>
          </w:p>
        </w:tc>
      </w:tr>
      <w:tr w:rsidR="00AC7CCB" w:rsidRPr="00F44B3F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>Építőanyag, építéssel kapcsolatos dolog (6. hónapot követően)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>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6829A8" w:rsidP="00232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>40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6829A8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>10,8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6829A8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>50,8</w:t>
            </w:r>
          </w:p>
        </w:tc>
      </w:tr>
      <w:tr w:rsidR="000D5E84" w:rsidRPr="00F44B3F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</w:t>
            </w:r>
            <w:r w:rsidRPr="00F44B3F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hu-HU"/>
              </w:rPr>
              <w:t>V.</w:t>
            </w:r>
          </w:p>
        </w:tc>
        <w:tc>
          <w:tcPr>
            <w:tcW w:w="9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Egyéb közterület-használati kategóriák</w:t>
            </w:r>
          </w:p>
        </w:tc>
      </w:tr>
      <w:tr w:rsidR="000D5E84" w:rsidRPr="00F44B3F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Mutatványos tevékenység (kizárólag </w:t>
            </w:r>
            <w:proofErr w:type="spellStart"/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>önkorm</w:t>
            </w:r>
            <w:proofErr w:type="spellEnd"/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>. rendezvényen)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550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148,5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698,5</w:t>
            </w:r>
          </w:p>
        </w:tc>
      </w:tr>
      <w:tr w:rsidR="000D5E84" w:rsidRPr="00F44B3F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Filmforgatás a 205/2013. (VI. 14.) Korm. rendelet szabályai szerint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0D5E84" w:rsidRPr="00F44B3F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Önkormányzat által szervezett városi fesztiváli rendezvény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800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216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1 016</w:t>
            </w:r>
          </w:p>
        </w:tc>
      </w:tr>
      <w:tr w:rsidR="000D5E84" w:rsidRPr="00F44B3F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Utcazene (alapfokú zenei végzettséghez kötött)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550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148,5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698,5</w:t>
            </w:r>
          </w:p>
        </w:tc>
      </w:tr>
      <w:tr w:rsidR="000D5E84" w:rsidRPr="00F44B3F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Portrérajzolás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1 969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532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2 501</w:t>
            </w:r>
          </w:p>
        </w:tc>
      </w:tr>
      <w:tr w:rsidR="000D5E84" w:rsidRPr="00F44B3F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6.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Nemzetközi, országos, regionális, helyi jelentőségű idegenforgalmi célt szolgáló (kulturális, sport stb.) rendezvények, reklám-. és marketingtevékenység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21,6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101,6</w:t>
            </w:r>
          </w:p>
        </w:tc>
      </w:tr>
      <w:tr w:rsidR="000D5E84" w:rsidRPr="00F44B3F" w:rsidTr="000D5E84"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i/>
                <w:iCs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</w:t>
            </w:r>
            <w:r w:rsidRPr="00F44B3F">
              <w:rPr>
                <w:rFonts w:ascii="Arial" w:eastAsiaTheme="minorEastAsia" w:hAnsi="Arial" w:cs="Arial"/>
                <w:i/>
                <w:iCs/>
                <w:sz w:val="20"/>
                <w:szCs w:val="20"/>
                <w:lang w:eastAsia="hu-HU"/>
              </w:rPr>
              <w:t>amely összegtől a polgármester eseti megállapodással kedvezményt biztosíthat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0D5E84" w:rsidRPr="00F44B3F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7.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Egyéb: a fentiekben fel nem sorolt kategória </w:t>
            </w: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br/>
              <w:t xml:space="preserve"> nettó 550 Ft és 4300 Ft között +27%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E84" w:rsidRPr="00F44B3F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</w:pPr>
            <w:r w:rsidRPr="00F44B3F">
              <w:rPr>
                <w:rFonts w:ascii="Arial" w:eastAsiaTheme="minorEastAsia" w:hAnsi="Arial" w:cs="Arial"/>
                <w:sz w:val="20"/>
                <w:szCs w:val="20"/>
                <w:lang w:eastAsia="hu-HU"/>
              </w:rPr>
              <w:t xml:space="preserve"> </w:t>
            </w:r>
          </w:p>
        </w:tc>
      </w:tr>
    </w:tbl>
    <w:p w:rsidR="00C610AA" w:rsidRPr="00F44B3F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5E84" w:rsidRPr="00F44B3F" w:rsidRDefault="000D5E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C5E" w:rsidRPr="00F44B3F" w:rsidRDefault="00B63C5E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63C5E" w:rsidRPr="00F44B3F" w:rsidRDefault="00B63C5E" w:rsidP="00B63C5E">
      <w:pPr>
        <w:jc w:val="center"/>
        <w:rPr>
          <w:rFonts w:ascii="Arial" w:hAnsi="Arial" w:cs="Arial"/>
          <w:b/>
          <w:sz w:val="28"/>
          <w:szCs w:val="28"/>
        </w:rPr>
      </w:pPr>
      <w:r w:rsidRPr="00F44B3F">
        <w:rPr>
          <w:rFonts w:ascii="Arial" w:hAnsi="Arial" w:cs="Arial"/>
          <w:b/>
          <w:sz w:val="28"/>
          <w:szCs w:val="28"/>
        </w:rPr>
        <w:t>Előzetes hatásvizsgálat</w:t>
      </w:r>
    </w:p>
    <w:p w:rsidR="00B63C5E" w:rsidRPr="00F44B3F" w:rsidRDefault="00B63C5E" w:rsidP="00B63C5E">
      <w:pPr>
        <w:jc w:val="center"/>
        <w:rPr>
          <w:rFonts w:ascii="Arial" w:hAnsi="Arial" w:cs="Arial"/>
        </w:rPr>
      </w:pPr>
      <w:r w:rsidRPr="00F44B3F">
        <w:rPr>
          <w:rFonts w:ascii="Arial" w:hAnsi="Arial" w:cs="Arial"/>
        </w:rPr>
        <w:t>a jogalkotásról szóló 2010. évi CXXX. törvény 17. § (1) bekezdése alapján</w:t>
      </w:r>
    </w:p>
    <w:p w:rsidR="00B63C5E" w:rsidRPr="00F44B3F" w:rsidRDefault="00B63C5E" w:rsidP="00B63C5E">
      <w:pPr>
        <w:jc w:val="both"/>
        <w:rPr>
          <w:rFonts w:ascii="Arial" w:hAnsi="Arial" w:cs="Arial"/>
        </w:rPr>
      </w:pPr>
    </w:p>
    <w:p w:rsidR="00A239EE" w:rsidRPr="00F44B3F" w:rsidRDefault="00B63C5E" w:rsidP="00A239EE">
      <w:pPr>
        <w:jc w:val="both"/>
        <w:rPr>
          <w:rFonts w:ascii="Arial" w:hAnsi="Arial" w:cs="Arial"/>
        </w:rPr>
      </w:pPr>
      <w:r w:rsidRPr="00F44B3F">
        <w:rPr>
          <w:rFonts w:ascii="Arial" w:hAnsi="Arial" w:cs="Arial"/>
          <w:b/>
        </w:rPr>
        <w:t>A rendelet-tervezet címe</w:t>
      </w:r>
      <w:r w:rsidRPr="00F44B3F">
        <w:rPr>
          <w:rFonts w:ascii="Arial" w:hAnsi="Arial" w:cs="Arial"/>
        </w:rPr>
        <w:t xml:space="preserve">: </w:t>
      </w:r>
      <w:r w:rsidR="00A239EE" w:rsidRPr="00F44B3F">
        <w:rPr>
          <w:rFonts w:ascii="Arial" w:hAnsi="Arial" w:cs="Arial"/>
          <w:bCs/>
        </w:rPr>
        <w:t>A közterületek használatáról</w:t>
      </w:r>
      <w:r w:rsidR="00A239EE" w:rsidRPr="00F44B3F">
        <w:rPr>
          <w:rFonts w:ascii="Arial" w:hAnsi="Arial" w:cs="Arial"/>
          <w:bCs/>
          <w:vertAlign w:val="superscript"/>
        </w:rPr>
        <w:t> </w:t>
      </w:r>
      <w:r w:rsidR="00A239EE" w:rsidRPr="00F44B3F">
        <w:rPr>
          <w:rFonts w:ascii="Arial" w:hAnsi="Arial" w:cs="Arial"/>
          <w:bCs/>
        </w:rPr>
        <w:t xml:space="preserve"> szóló 28/2005. (XII. 15.) önkormányzati rendelet </w:t>
      </w:r>
      <w:r w:rsidR="00A239EE" w:rsidRPr="00F44B3F">
        <w:rPr>
          <w:rFonts w:ascii="Arial" w:hAnsi="Arial" w:cs="Arial"/>
        </w:rPr>
        <w:t>módosítása</w:t>
      </w:r>
    </w:p>
    <w:p w:rsidR="00B63C5E" w:rsidRPr="00F44B3F" w:rsidRDefault="00B63C5E" w:rsidP="00B63C5E">
      <w:pPr>
        <w:jc w:val="both"/>
        <w:rPr>
          <w:rFonts w:ascii="Arial" w:hAnsi="Arial" w:cs="Arial"/>
        </w:rPr>
      </w:pPr>
      <w:r w:rsidRPr="00F44B3F">
        <w:rPr>
          <w:rFonts w:ascii="Arial" w:hAnsi="Arial" w:cs="Arial"/>
          <w:b/>
        </w:rPr>
        <w:t>Társadalmi-gazdasági hatása</w:t>
      </w:r>
      <w:r w:rsidRPr="00F44B3F">
        <w:rPr>
          <w:rFonts w:ascii="Arial" w:hAnsi="Arial" w:cs="Arial"/>
        </w:rPr>
        <w:t>: Ügyfélbarát, a társadalmi igényeknek megfelelő szabályozás bevezetése</w:t>
      </w:r>
      <w:r w:rsidR="006829A8" w:rsidRPr="00F44B3F">
        <w:rPr>
          <w:rFonts w:ascii="Arial" w:hAnsi="Arial" w:cs="Arial"/>
        </w:rPr>
        <w:t>.</w:t>
      </w:r>
    </w:p>
    <w:p w:rsidR="00B63C5E" w:rsidRPr="00F44B3F" w:rsidRDefault="00B63C5E" w:rsidP="00B63C5E">
      <w:pPr>
        <w:jc w:val="both"/>
        <w:rPr>
          <w:rFonts w:ascii="Arial" w:hAnsi="Arial" w:cs="Arial"/>
        </w:rPr>
      </w:pPr>
      <w:r w:rsidRPr="00F44B3F">
        <w:rPr>
          <w:rFonts w:ascii="Arial" w:hAnsi="Arial" w:cs="Arial"/>
          <w:b/>
        </w:rPr>
        <w:t>Költségvetési hatása</w:t>
      </w:r>
      <w:r w:rsidRPr="00F44B3F">
        <w:rPr>
          <w:rFonts w:ascii="Arial" w:hAnsi="Arial" w:cs="Arial"/>
        </w:rPr>
        <w:t>: a közterület-használatokból keletkező bevételek csökkennek, de a befizetési hajlam növekszik</w:t>
      </w:r>
      <w:r w:rsidR="006829A8" w:rsidRPr="00F44B3F">
        <w:rPr>
          <w:rFonts w:ascii="Arial" w:hAnsi="Arial" w:cs="Arial"/>
        </w:rPr>
        <w:t>.</w:t>
      </w:r>
    </w:p>
    <w:p w:rsidR="00B63C5E" w:rsidRPr="00F44B3F" w:rsidRDefault="00B63C5E" w:rsidP="00B63C5E">
      <w:pPr>
        <w:jc w:val="both"/>
        <w:rPr>
          <w:rFonts w:ascii="Arial" w:hAnsi="Arial" w:cs="Arial"/>
        </w:rPr>
      </w:pPr>
      <w:r w:rsidRPr="00F44B3F">
        <w:rPr>
          <w:rFonts w:ascii="Arial" w:hAnsi="Arial" w:cs="Arial"/>
          <w:b/>
        </w:rPr>
        <w:t>Környezeti, egészségi hatása</w:t>
      </w:r>
      <w:r w:rsidRPr="00F44B3F">
        <w:rPr>
          <w:rFonts w:ascii="Arial" w:hAnsi="Arial" w:cs="Arial"/>
        </w:rPr>
        <w:t>: Nincs</w:t>
      </w:r>
    </w:p>
    <w:p w:rsidR="00B63C5E" w:rsidRPr="00F44B3F" w:rsidRDefault="00B63C5E" w:rsidP="00B63C5E">
      <w:pPr>
        <w:jc w:val="both"/>
        <w:rPr>
          <w:rFonts w:ascii="Arial" w:hAnsi="Arial" w:cs="Arial"/>
        </w:rPr>
      </w:pPr>
      <w:r w:rsidRPr="00F44B3F">
        <w:rPr>
          <w:rFonts w:ascii="Arial" w:hAnsi="Arial" w:cs="Arial"/>
          <w:b/>
        </w:rPr>
        <w:t>Adminisztratív terheket befolyásoló hatása</w:t>
      </w:r>
      <w:r w:rsidRPr="00F44B3F">
        <w:rPr>
          <w:rFonts w:ascii="Arial" w:hAnsi="Arial" w:cs="Arial"/>
        </w:rPr>
        <w:t>: nincs</w:t>
      </w:r>
    </w:p>
    <w:p w:rsidR="00B63C5E" w:rsidRPr="00F44B3F" w:rsidRDefault="00B63C5E" w:rsidP="00B63C5E">
      <w:pPr>
        <w:jc w:val="both"/>
        <w:rPr>
          <w:rFonts w:ascii="Arial" w:hAnsi="Arial" w:cs="Arial"/>
        </w:rPr>
      </w:pPr>
      <w:r w:rsidRPr="00F44B3F">
        <w:rPr>
          <w:rFonts w:ascii="Arial" w:hAnsi="Arial" w:cs="Arial"/>
          <w:b/>
        </w:rPr>
        <w:t>Egyéb hatása</w:t>
      </w:r>
      <w:r w:rsidRPr="00F44B3F">
        <w:rPr>
          <w:rFonts w:ascii="Arial" w:hAnsi="Arial" w:cs="Arial"/>
        </w:rPr>
        <w:t>: Nincs</w:t>
      </w:r>
    </w:p>
    <w:p w:rsidR="00B63C5E" w:rsidRPr="00F44B3F" w:rsidRDefault="00B63C5E" w:rsidP="00B63C5E">
      <w:pPr>
        <w:jc w:val="both"/>
        <w:rPr>
          <w:rFonts w:ascii="Arial" w:hAnsi="Arial" w:cs="Arial"/>
        </w:rPr>
      </w:pPr>
      <w:r w:rsidRPr="00F44B3F">
        <w:rPr>
          <w:rFonts w:ascii="Arial" w:hAnsi="Arial" w:cs="Arial"/>
          <w:b/>
        </w:rPr>
        <w:t>A rendelet megalkotásának szükségessége</w:t>
      </w:r>
      <w:r w:rsidRPr="00F44B3F">
        <w:rPr>
          <w:rFonts w:ascii="Arial" w:hAnsi="Arial" w:cs="Arial"/>
        </w:rPr>
        <w:t>: társadalmi igény merült fel a magas közterület-használati díjak csökkentésére</w:t>
      </w:r>
      <w:r w:rsidR="006829A8" w:rsidRPr="00F44B3F">
        <w:rPr>
          <w:rFonts w:ascii="Arial" w:hAnsi="Arial" w:cs="Arial"/>
        </w:rPr>
        <w:t>.</w:t>
      </w:r>
    </w:p>
    <w:p w:rsidR="00B63C5E" w:rsidRPr="00F44B3F" w:rsidRDefault="00B63C5E" w:rsidP="00B63C5E">
      <w:pPr>
        <w:jc w:val="both"/>
        <w:rPr>
          <w:rFonts w:ascii="Arial" w:hAnsi="Arial" w:cs="Arial"/>
        </w:rPr>
      </w:pPr>
      <w:r w:rsidRPr="00F44B3F">
        <w:rPr>
          <w:rFonts w:ascii="Arial" w:hAnsi="Arial" w:cs="Arial"/>
          <w:b/>
        </w:rPr>
        <w:t>A rendelet megalkotása elmaradása esetén várható következmények</w:t>
      </w:r>
      <w:r w:rsidRPr="00F44B3F">
        <w:rPr>
          <w:rFonts w:ascii="Arial" w:hAnsi="Arial" w:cs="Arial"/>
        </w:rPr>
        <w:t>: a közterület-használati díj kinnlevőségek és behajthatóságából eredő hosszadalmas eljárás</w:t>
      </w:r>
      <w:r w:rsidR="006829A8" w:rsidRPr="00F44B3F">
        <w:rPr>
          <w:rFonts w:ascii="Arial" w:hAnsi="Arial" w:cs="Arial"/>
        </w:rPr>
        <w:t>.</w:t>
      </w:r>
      <w:r w:rsidRPr="00F44B3F">
        <w:rPr>
          <w:rFonts w:ascii="Arial" w:hAnsi="Arial" w:cs="Arial"/>
        </w:rPr>
        <w:t xml:space="preserve"> </w:t>
      </w:r>
    </w:p>
    <w:p w:rsidR="00B63C5E" w:rsidRPr="00F44B3F" w:rsidRDefault="00B63C5E" w:rsidP="00B63C5E">
      <w:pPr>
        <w:jc w:val="both"/>
        <w:rPr>
          <w:rFonts w:ascii="Arial" w:hAnsi="Arial" w:cs="Arial"/>
        </w:rPr>
      </w:pPr>
      <w:r w:rsidRPr="00F44B3F">
        <w:rPr>
          <w:rFonts w:ascii="Arial" w:hAnsi="Arial" w:cs="Arial"/>
          <w:b/>
        </w:rPr>
        <w:t>A rendelet alkalmazásához szükséges feltételek</w:t>
      </w:r>
      <w:r w:rsidRPr="00F44B3F">
        <w:rPr>
          <w:rFonts w:ascii="Arial" w:hAnsi="Arial" w:cs="Arial"/>
        </w:rPr>
        <w:t>:</w:t>
      </w:r>
    </w:p>
    <w:p w:rsidR="00B63C5E" w:rsidRPr="00F44B3F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44B3F">
        <w:rPr>
          <w:rFonts w:ascii="Arial" w:hAnsi="Arial" w:cs="Arial"/>
          <w:b/>
        </w:rPr>
        <w:t>személyi</w:t>
      </w:r>
      <w:r w:rsidRPr="00F44B3F">
        <w:rPr>
          <w:rFonts w:ascii="Arial" w:hAnsi="Arial" w:cs="Arial"/>
        </w:rPr>
        <w:t>: rendelkezésre áll</w:t>
      </w:r>
    </w:p>
    <w:p w:rsidR="00B63C5E" w:rsidRPr="00F44B3F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44B3F">
        <w:rPr>
          <w:rFonts w:ascii="Arial" w:hAnsi="Arial" w:cs="Arial"/>
          <w:b/>
        </w:rPr>
        <w:t>szervezeti</w:t>
      </w:r>
      <w:r w:rsidRPr="00F44B3F">
        <w:rPr>
          <w:rFonts w:ascii="Arial" w:hAnsi="Arial" w:cs="Arial"/>
        </w:rPr>
        <w:t>: rendelkezésre áll</w:t>
      </w:r>
      <w:r w:rsidRPr="00F44B3F">
        <w:rPr>
          <w:rFonts w:ascii="Arial" w:hAnsi="Arial" w:cs="Arial"/>
          <w:b/>
        </w:rPr>
        <w:t xml:space="preserve"> </w:t>
      </w:r>
    </w:p>
    <w:p w:rsidR="00B63C5E" w:rsidRPr="00F44B3F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44B3F">
        <w:rPr>
          <w:rFonts w:ascii="Arial" w:hAnsi="Arial" w:cs="Arial"/>
          <w:b/>
        </w:rPr>
        <w:t>tárgyi</w:t>
      </w:r>
      <w:r w:rsidRPr="00F44B3F">
        <w:rPr>
          <w:rFonts w:ascii="Arial" w:hAnsi="Arial" w:cs="Arial"/>
        </w:rPr>
        <w:t>: rendelkezésre áll</w:t>
      </w:r>
    </w:p>
    <w:p w:rsidR="00B63C5E" w:rsidRPr="00F44B3F" w:rsidRDefault="00B63C5E" w:rsidP="00B63C5E">
      <w:pPr>
        <w:numPr>
          <w:ilvl w:val="0"/>
          <w:numId w:val="5"/>
        </w:numPr>
        <w:spacing w:after="0" w:line="240" w:lineRule="auto"/>
        <w:ind w:left="709"/>
        <w:rPr>
          <w:rFonts w:ascii="Arial" w:hAnsi="Arial" w:cs="Arial"/>
          <w:b/>
        </w:rPr>
      </w:pPr>
      <w:r w:rsidRPr="00F44B3F">
        <w:rPr>
          <w:rFonts w:ascii="Arial" w:hAnsi="Arial" w:cs="Arial"/>
          <w:b/>
        </w:rPr>
        <w:t>pénzügyi</w:t>
      </w:r>
      <w:r w:rsidRPr="00F44B3F">
        <w:rPr>
          <w:rFonts w:ascii="Arial" w:hAnsi="Arial" w:cs="Arial"/>
        </w:rPr>
        <w:t>: rendelkezésre áll</w:t>
      </w:r>
    </w:p>
    <w:p w:rsidR="00B63C5E" w:rsidRPr="00F44B3F" w:rsidRDefault="00B63C5E" w:rsidP="00B63C5E">
      <w:pPr>
        <w:spacing w:after="0" w:line="240" w:lineRule="auto"/>
        <w:ind w:left="360"/>
        <w:rPr>
          <w:rFonts w:ascii="Arial" w:hAnsi="Arial" w:cs="Arial"/>
          <w:b/>
        </w:rPr>
      </w:pPr>
    </w:p>
    <w:p w:rsidR="00B63C5E" w:rsidRPr="00F44B3F" w:rsidRDefault="00B63C5E" w:rsidP="00B63C5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C5E" w:rsidRPr="00F44B3F" w:rsidRDefault="00B63C5E" w:rsidP="00B63C5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C5E" w:rsidRPr="00F44B3F" w:rsidRDefault="00B63C5E" w:rsidP="00B63C5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D5E84" w:rsidRPr="00F44B3F" w:rsidRDefault="000D5E84" w:rsidP="000D5E84">
      <w:pPr>
        <w:spacing w:after="0" w:line="240" w:lineRule="auto"/>
        <w:ind w:left="360"/>
        <w:rPr>
          <w:rFonts w:ascii="Arial" w:hAnsi="Arial" w:cs="Arial"/>
          <w:b/>
        </w:rPr>
      </w:pPr>
    </w:p>
    <w:p w:rsidR="00E42284" w:rsidRPr="00F44B3F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Pr="00F44B3F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Pr="00F44B3F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Pr="00F44B3F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Pr="00F44B3F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Pr="00F44B3F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Pr="00F44B3F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Pr="00F44B3F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Pr="00F44B3F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Pr="00F44B3F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Pr="00F44B3F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Pr="00F44B3F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Pr="00F44B3F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Pr="00F44B3F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Pr="00F44B3F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Pr="00F44B3F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Pr="00F44B3F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Pr="00F44B3F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lastRenderedPageBreak/>
        <w:t>3.</w:t>
      </w:r>
    </w:p>
    <w:p w:rsidR="008E2138" w:rsidRPr="00F44B3F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Default="008E2138">
      <w:pPr>
        <w:rPr>
          <w:rFonts w:ascii="Arial" w:hAnsi="Arial" w:cs="Arial"/>
        </w:rPr>
      </w:pPr>
    </w:p>
    <w:p w:rsidR="00076195" w:rsidRDefault="00076195">
      <w:pPr>
        <w:rPr>
          <w:rFonts w:ascii="Arial" w:hAnsi="Arial" w:cs="Arial"/>
        </w:rPr>
      </w:pPr>
    </w:p>
    <w:p w:rsidR="00076195" w:rsidRPr="00F44B3F" w:rsidRDefault="00076195">
      <w:pPr>
        <w:rPr>
          <w:rFonts w:ascii="Arial" w:hAnsi="Arial" w:cs="Arial"/>
        </w:rPr>
      </w:pPr>
    </w:p>
    <w:p w:rsidR="0010185D" w:rsidRPr="00F44B3F" w:rsidRDefault="0010185D">
      <w:pPr>
        <w:rPr>
          <w:rFonts w:ascii="Arial" w:hAnsi="Arial" w:cs="Arial"/>
        </w:rPr>
      </w:pPr>
    </w:p>
    <w:p w:rsidR="008E2138" w:rsidRPr="00F44B3F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lastRenderedPageBreak/>
        <w:t>4.</w:t>
      </w:r>
    </w:p>
    <w:p w:rsidR="008E2138" w:rsidRPr="00F44B3F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>Mellékletek</w:t>
      </w: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10185D" w:rsidRPr="00F44B3F" w:rsidRDefault="0010185D">
      <w:pPr>
        <w:rPr>
          <w:rFonts w:ascii="Arial" w:hAnsi="Arial" w:cs="Arial"/>
        </w:rPr>
      </w:pPr>
    </w:p>
    <w:p w:rsidR="009F093B" w:rsidRPr="00F44B3F" w:rsidRDefault="009F093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F44B3F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>5.</w:t>
      </w:r>
    </w:p>
    <w:p w:rsidR="008E2138" w:rsidRPr="00F44B3F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lastRenderedPageBreak/>
        <w:t>Felülvizsgálatok - egyeztetések</w:t>
      </w:r>
    </w:p>
    <w:p w:rsidR="008E2138" w:rsidRPr="00F44B3F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F44B3F" w:rsidTr="004C6D25">
        <w:tc>
          <w:tcPr>
            <w:tcW w:w="9959" w:type="dxa"/>
            <w:gridSpan w:val="4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4B3F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F44B3F" w:rsidTr="004C6D25">
        <w:trPr>
          <w:trHeight w:val="422"/>
        </w:trPr>
        <w:tc>
          <w:tcPr>
            <w:tcW w:w="2303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4B3F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4B3F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4B3F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4B3F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F44B3F" w:rsidTr="00A239EE">
        <w:trPr>
          <w:trHeight w:val="695"/>
        </w:trPr>
        <w:tc>
          <w:tcPr>
            <w:tcW w:w="2303" w:type="dxa"/>
          </w:tcPr>
          <w:p w:rsidR="009F093B" w:rsidRPr="00F44B3F" w:rsidRDefault="009F093B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9F093B" w:rsidRPr="00F44B3F" w:rsidRDefault="00A239EE" w:rsidP="00A239EE">
            <w:pPr>
              <w:spacing w:after="0" w:line="240" w:lineRule="auto"/>
              <w:rPr>
                <w:rFonts w:ascii="Arial" w:hAnsi="Arial" w:cs="Arial"/>
              </w:rPr>
            </w:pPr>
            <w:r w:rsidRPr="00F44B3F">
              <w:rPr>
                <w:rFonts w:ascii="Arial" w:hAnsi="Arial" w:cs="Arial"/>
              </w:rPr>
              <w:t>Vasas Ottó</w:t>
            </w:r>
          </w:p>
        </w:tc>
        <w:tc>
          <w:tcPr>
            <w:tcW w:w="2483" w:type="dxa"/>
            <w:vAlign w:val="center"/>
          </w:tcPr>
          <w:p w:rsidR="00A239EE" w:rsidRPr="00F44B3F" w:rsidRDefault="00A239EE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9F093B" w:rsidRPr="00F44B3F" w:rsidRDefault="00A239EE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F44B3F">
              <w:rPr>
                <w:rFonts w:ascii="Arial" w:hAnsi="Arial" w:cs="Arial"/>
              </w:rPr>
              <w:t xml:space="preserve">városfejlesztési és beruházási ügyintéző </w:t>
            </w:r>
          </w:p>
          <w:p w:rsidR="009F093B" w:rsidRPr="00F44B3F" w:rsidRDefault="009F093B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F44B3F" w:rsidTr="004C6D25">
        <w:trPr>
          <w:trHeight w:val="573"/>
        </w:trPr>
        <w:tc>
          <w:tcPr>
            <w:tcW w:w="2303" w:type="dxa"/>
          </w:tcPr>
          <w:p w:rsidR="009F093B" w:rsidRPr="00F44B3F" w:rsidRDefault="009F093B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F44B3F" w:rsidRDefault="006825E7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F44B3F">
              <w:rPr>
                <w:rFonts w:ascii="Arial" w:hAnsi="Arial" w:cs="Arial"/>
              </w:rPr>
              <w:t>Szintén László</w:t>
            </w:r>
          </w:p>
          <w:p w:rsidR="009F093B" w:rsidRPr="00F44B3F" w:rsidRDefault="009F093B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F44B3F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F44B3F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F44B3F" w:rsidTr="004C6D25">
        <w:tc>
          <w:tcPr>
            <w:tcW w:w="2303" w:type="dxa"/>
          </w:tcPr>
          <w:p w:rsidR="009F093B" w:rsidRPr="00F44B3F" w:rsidRDefault="009F093B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F44B3F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F44B3F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9F093B" w:rsidRPr="00F44B3F" w:rsidRDefault="009F093B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F44B3F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F44B3F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F44B3F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F44B3F" w:rsidRDefault="008E2138" w:rsidP="008E2138">
      <w:pPr>
        <w:jc w:val="center"/>
        <w:rPr>
          <w:rFonts w:ascii="Arial" w:hAnsi="Arial" w:cs="Arial"/>
          <w:sz w:val="24"/>
          <w:szCs w:val="24"/>
        </w:rPr>
      </w:pPr>
    </w:p>
    <w:p w:rsidR="008E2138" w:rsidRPr="00F44B3F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F44B3F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F44B3F" w:rsidTr="004C6D25">
        <w:trPr>
          <w:trHeight w:val="277"/>
        </w:trPr>
        <w:tc>
          <w:tcPr>
            <w:tcW w:w="9933" w:type="dxa"/>
            <w:gridSpan w:val="4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4B3F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F44B3F" w:rsidTr="004C6D25">
        <w:trPr>
          <w:trHeight w:val="277"/>
        </w:trPr>
        <w:tc>
          <w:tcPr>
            <w:tcW w:w="2483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4B3F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4B3F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4B3F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4B3F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F44B3F" w:rsidTr="004C6D25">
        <w:trPr>
          <w:trHeight w:val="707"/>
        </w:trPr>
        <w:tc>
          <w:tcPr>
            <w:tcW w:w="2483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F44B3F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F44B3F" w:rsidTr="004C6D25">
        <w:trPr>
          <w:trHeight w:val="829"/>
        </w:trPr>
        <w:tc>
          <w:tcPr>
            <w:tcW w:w="2483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F44B3F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4B13BD" w:rsidRPr="00F44B3F" w:rsidRDefault="004B13BD">
      <w:pPr>
        <w:rPr>
          <w:rFonts w:ascii="Arial" w:hAnsi="Arial" w:cs="Arial"/>
        </w:rPr>
      </w:pPr>
    </w:p>
    <w:p w:rsidR="004B13BD" w:rsidRPr="00F44B3F" w:rsidRDefault="004B13BD">
      <w:pPr>
        <w:rPr>
          <w:rFonts w:ascii="Arial" w:hAnsi="Arial" w:cs="Arial"/>
        </w:rPr>
      </w:pPr>
    </w:p>
    <w:p w:rsidR="004B13BD" w:rsidRPr="00F44B3F" w:rsidRDefault="004B13BD">
      <w:pPr>
        <w:rPr>
          <w:rFonts w:ascii="Arial" w:hAnsi="Arial" w:cs="Arial"/>
        </w:rPr>
      </w:pPr>
    </w:p>
    <w:p w:rsidR="004B13BD" w:rsidRPr="00F44B3F" w:rsidRDefault="004B13BD">
      <w:pPr>
        <w:rPr>
          <w:rFonts w:ascii="Arial" w:hAnsi="Arial" w:cs="Arial"/>
        </w:rPr>
      </w:pPr>
    </w:p>
    <w:p w:rsidR="004B13BD" w:rsidRPr="00F44B3F" w:rsidRDefault="004B13BD">
      <w:pPr>
        <w:rPr>
          <w:rFonts w:ascii="Arial" w:hAnsi="Arial" w:cs="Arial"/>
        </w:rPr>
      </w:pPr>
    </w:p>
    <w:p w:rsidR="004B13BD" w:rsidRPr="00F44B3F" w:rsidRDefault="004B13BD">
      <w:pPr>
        <w:rPr>
          <w:rFonts w:ascii="Arial" w:hAnsi="Arial" w:cs="Arial"/>
        </w:rPr>
      </w:pPr>
    </w:p>
    <w:p w:rsidR="004B13BD" w:rsidRPr="00F44B3F" w:rsidRDefault="004B13BD">
      <w:pPr>
        <w:rPr>
          <w:rFonts w:ascii="Arial" w:hAnsi="Arial" w:cs="Arial"/>
        </w:rPr>
      </w:pPr>
    </w:p>
    <w:p w:rsidR="004B13BD" w:rsidRPr="00F44B3F" w:rsidRDefault="004B13BD">
      <w:pPr>
        <w:rPr>
          <w:rFonts w:ascii="Arial" w:hAnsi="Arial" w:cs="Arial"/>
        </w:rPr>
      </w:pPr>
    </w:p>
    <w:p w:rsidR="004B13BD" w:rsidRPr="00F44B3F" w:rsidRDefault="004B13BD">
      <w:pPr>
        <w:rPr>
          <w:rFonts w:ascii="Arial" w:hAnsi="Arial" w:cs="Arial"/>
        </w:rPr>
      </w:pPr>
    </w:p>
    <w:sectPr w:rsidR="004B13BD" w:rsidRPr="00F44B3F" w:rsidSect="00076195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" w15:restartNumberingAfterBreak="0">
    <w:nsid w:val="25351B59"/>
    <w:multiLevelType w:val="hybridMultilevel"/>
    <w:tmpl w:val="2758B9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714B4"/>
    <w:rsid w:val="00076195"/>
    <w:rsid w:val="00081DE9"/>
    <w:rsid w:val="000945DE"/>
    <w:rsid w:val="000D5E84"/>
    <w:rsid w:val="0010185D"/>
    <w:rsid w:val="0014285B"/>
    <w:rsid w:val="00146661"/>
    <w:rsid w:val="00232984"/>
    <w:rsid w:val="00245E39"/>
    <w:rsid w:val="0025497A"/>
    <w:rsid w:val="002F2211"/>
    <w:rsid w:val="003268B3"/>
    <w:rsid w:val="003E4E2E"/>
    <w:rsid w:val="004B13BD"/>
    <w:rsid w:val="005325C0"/>
    <w:rsid w:val="00534F45"/>
    <w:rsid w:val="005D0CE7"/>
    <w:rsid w:val="00601BFE"/>
    <w:rsid w:val="006419E8"/>
    <w:rsid w:val="006761B6"/>
    <w:rsid w:val="006825E7"/>
    <w:rsid w:val="006829A8"/>
    <w:rsid w:val="007A7678"/>
    <w:rsid w:val="00812C69"/>
    <w:rsid w:val="008939DD"/>
    <w:rsid w:val="008976A7"/>
    <w:rsid w:val="008A164D"/>
    <w:rsid w:val="008B73EB"/>
    <w:rsid w:val="008C7345"/>
    <w:rsid w:val="008E2138"/>
    <w:rsid w:val="008F17E3"/>
    <w:rsid w:val="009F093B"/>
    <w:rsid w:val="00A239EE"/>
    <w:rsid w:val="00AC7CCB"/>
    <w:rsid w:val="00B34151"/>
    <w:rsid w:val="00B63C5E"/>
    <w:rsid w:val="00BA76FF"/>
    <w:rsid w:val="00BD2FB5"/>
    <w:rsid w:val="00C0306F"/>
    <w:rsid w:val="00C11AC1"/>
    <w:rsid w:val="00C610AA"/>
    <w:rsid w:val="00D90F45"/>
    <w:rsid w:val="00DE7BBD"/>
    <w:rsid w:val="00E35C1F"/>
    <w:rsid w:val="00E42284"/>
    <w:rsid w:val="00E44342"/>
    <w:rsid w:val="00E66DF6"/>
    <w:rsid w:val="00EC29EC"/>
    <w:rsid w:val="00F44B3F"/>
    <w:rsid w:val="00F93BF3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7CCB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F44B3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F44B3F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9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1231</Words>
  <Characters>8497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4</cp:revision>
  <dcterms:created xsi:type="dcterms:W3CDTF">2017-01-19T10:17:00Z</dcterms:created>
  <dcterms:modified xsi:type="dcterms:W3CDTF">2017-01-19T12:59:00Z</dcterms:modified>
</cp:coreProperties>
</file>